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EC34" w14:textId="671C5203" w:rsidR="008B16F6" w:rsidRPr="004409E3" w:rsidRDefault="008B16F6" w:rsidP="008B16F6">
      <w:pPr>
        <w:rPr>
          <w:rFonts w:ascii="Times New Roman" w:hAnsi="Times New Roman" w:cs="Times New Roman"/>
          <w:sz w:val="16"/>
          <w:szCs w:val="16"/>
        </w:rPr>
      </w:pPr>
      <w:r w:rsidRPr="000A1DC5">
        <w:rPr>
          <w:rFonts w:ascii="Times New Roman" w:hAnsi="Times New Roman" w:cs="Times New Roman"/>
          <w:b/>
          <w:bCs/>
          <w:sz w:val="16"/>
          <w:szCs w:val="16"/>
        </w:rPr>
        <w:t>PRESSEMITTEILUNG</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Essen</w:t>
      </w:r>
      <w:r w:rsidRPr="004409E3">
        <w:rPr>
          <w:rFonts w:ascii="Times New Roman" w:hAnsi="Times New Roman" w:cs="Times New Roman"/>
          <w:sz w:val="16"/>
          <w:szCs w:val="16"/>
        </w:rPr>
        <w:t xml:space="preserve">, </w:t>
      </w:r>
      <w:r w:rsidR="00431FC2">
        <w:rPr>
          <w:rFonts w:ascii="Times New Roman" w:hAnsi="Times New Roman" w:cs="Times New Roman"/>
          <w:sz w:val="16"/>
          <w:szCs w:val="16"/>
        </w:rPr>
        <w:t>22</w:t>
      </w:r>
      <w:r>
        <w:rPr>
          <w:rFonts w:ascii="Times New Roman" w:hAnsi="Times New Roman" w:cs="Times New Roman"/>
          <w:sz w:val="16"/>
          <w:szCs w:val="16"/>
        </w:rPr>
        <w:t>. Mai 2024</w:t>
      </w:r>
    </w:p>
    <w:p w14:paraId="1F3B5292" w14:textId="77777777" w:rsidR="008B16F6" w:rsidRDefault="008B16F6" w:rsidP="008B16F6">
      <w:pPr>
        <w:pBdr>
          <w:left w:val="nil"/>
        </w:pBdr>
        <w:spacing w:line="276" w:lineRule="auto"/>
        <w:rPr>
          <w:rFonts w:ascii="Times New Roman" w:hAnsi="Times New Roman"/>
          <w:b/>
          <w:sz w:val="28"/>
          <w:szCs w:val="20"/>
        </w:rPr>
      </w:pPr>
      <w:bookmarkStart w:id="0" w:name="_Hlk144226095"/>
      <w:bookmarkStart w:id="1" w:name="_Hlk145930365"/>
    </w:p>
    <w:p w14:paraId="0C5F83EF" w14:textId="77777777" w:rsidR="00A13A5C" w:rsidRPr="00356874" w:rsidRDefault="00A13A5C" w:rsidP="00A13A5C">
      <w:pPr>
        <w:pBdr>
          <w:left w:val="nil"/>
        </w:pBdr>
        <w:spacing w:line="276" w:lineRule="auto"/>
        <w:rPr>
          <w:rFonts w:ascii="Times New Roman" w:hAnsi="Times New Roman"/>
          <w:b/>
          <w:sz w:val="28"/>
          <w:szCs w:val="20"/>
        </w:rPr>
      </w:pPr>
      <w:bookmarkStart w:id="2" w:name="_Hlk155944539"/>
      <w:r>
        <w:rPr>
          <w:rFonts w:ascii="Times New Roman" w:hAnsi="Times New Roman"/>
          <w:b/>
          <w:sz w:val="28"/>
          <w:szCs w:val="20"/>
        </w:rPr>
        <w:t>Philharmonie Essen: Konzertprogramm 2024/2025 mit Berliner Philharmonikern, Wiener Philharmonikern und Herbert Grönemeyer</w:t>
      </w:r>
    </w:p>
    <w:p w14:paraId="0F294272" w14:textId="543F8EE7" w:rsidR="00A13A5C" w:rsidRDefault="00A13A5C" w:rsidP="00A13A5C">
      <w:pPr>
        <w:pStyle w:val="Listenabsatz"/>
        <w:numPr>
          <w:ilvl w:val="0"/>
          <w:numId w:val="1"/>
        </w:numPr>
        <w:suppressAutoHyphens/>
        <w:spacing w:line="276" w:lineRule="auto"/>
        <w:contextualSpacing w:val="0"/>
        <w:rPr>
          <w:rFonts w:ascii="Times New Roman" w:hAnsi="Times New Roman" w:cs="Times New Roman"/>
          <w:b/>
          <w:sz w:val="20"/>
          <w:szCs w:val="20"/>
        </w:rPr>
      </w:pPr>
      <w:r>
        <w:rPr>
          <w:rFonts w:ascii="Times New Roman" w:hAnsi="Times New Roman" w:cs="Times New Roman"/>
          <w:b/>
          <w:sz w:val="20"/>
          <w:szCs w:val="20"/>
        </w:rPr>
        <w:t xml:space="preserve">Porträtkünstler Klaus </w:t>
      </w:r>
      <w:proofErr w:type="spellStart"/>
      <w:r>
        <w:rPr>
          <w:rFonts w:ascii="Times New Roman" w:hAnsi="Times New Roman" w:cs="Times New Roman"/>
          <w:b/>
          <w:sz w:val="20"/>
          <w:szCs w:val="20"/>
        </w:rPr>
        <w:t>Mäkelä</w:t>
      </w:r>
      <w:proofErr w:type="spellEnd"/>
      <w:r>
        <w:rPr>
          <w:rFonts w:ascii="Times New Roman" w:hAnsi="Times New Roman" w:cs="Times New Roman"/>
          <w:b/>
          <w:sz w:val="20"/>
          <w:szCs w:val="20"/>
        </w:rPr>
        <w:t xml:space="preserve"> dirigiert Royal Concertgebouw Orchestra, Wiener Philharmoniker und </w:t>
      </w:r>
      <w:proofErr w:type="spellStart"/>
      <w:r>
        <w:rPr>
          <w:rFonts w:ascii="Times New Roman" w:hAnsi="Times New Roman" w:cs="Times New Roman"/>
          <w:b/>
          <w:sz w:val="20"/>
          <w:szCs w:val="20"/>
        </w:rPr>
        <w:t>Orchestre</w:t>
      </w:r>
      <w:proofErr w:type="spellEnd"/>
      <w:r>
        <w:rPr>
          <w:rFonts w:ascii="Times New Roman" w:hAnsi="Times New Roman" w:cs="Times New Roman"/>
          <w:b/>
          <w:sz w:val="20"/>
          <w:szCs w:val="20"/>
        </w:rPr>
        <w:t xml:space="preserve"> de Paris</w:t>
      </w:r>
    </w:p>
    <w:p w14:paraId="06A50B3E" w14:textId="1548CAFF" w:rsidR="00621BE2" w:rsidRPr="00621BE2" w:rsidRDefault="00A13A5C" w:rsidP="00621BE2">
      <w:pPr>
        <w:pStyle w:val="Listenabsatz"/>
        <w:numPr>
          <w:ilvl w:val="0"/>
          <w:numId w:val="1"/>
        </w:numPr>
        <w:suppressAutoHyphens/>
        <w:spacing w:line="276" w:lineRule="auto"/>
        <w:contextualSpacing w:val="0"/>
        <w:rPr>
          <w:rFonts w:ascii="Times New Roman" w:hAnsi="Times New Roman" w:cs="Times New Roman"/>
          <w:b/>
          <w:sz w:val="20"/>
          <w:szCs w:val="20"/>
        </w:rPr>
      </w:pPr>
      <w:r>
        <w:rPr>
          <w:rFonts w:ascii="Times New Roman" w:hAnsi="Times New Roman" w:cs="Times New Roman"/>
          <w:b/>
          <w:sz w:val="20"/>
          <w:szCs w:val="20"/>
        </w:rPr>
        <w:t xml:space="preserve">Weitere Schwerpunkte mit Anna </w:t>
      </w:r>
      <w:proofErr w:type="spellStart"/>
      <w:r>
        <w:rPr>
          <w:rFonts w:ascii="Times New Roman" w:hAnsi="Times New Roman" w:cs="Times New Roman"/>
          <w:b/>
          <w:sz w:val="20"/>
          <w:szCs w:val="20"/>
        </w:rPr>
        <w:t>Vinnitskaya</w:t>
      </w:r>
      <w:proofErr w:type="spellEnd"/>
      <w:r>
        <w:rPr>
          <w:rFonts w:ascii="Times New Roman" w:hAnsi="Times New Roman" w:cs="Times New Roman"/>
          <w:b/>
          <w:sz w:val="20"/>
          <w:szCs w:val="20"/>
        </w:rPr>
        <w:t xml:space="preserve">, dem niederländischen Metropole </w:t>
      </w:r>
      <w:proofErr w:type="spellStart"/>
      <w:r>
        <w:rPr>
          <w:rFonts w:ascii="Times New Roman" w:hAnsi="Times New Roman" w:cs="Times New Roman"/>
          <w:b/>
          <w:sz w:val="20"/>
          <w:szCs w:val="20"/>
        </w:rPr>
        <w:t>Orkest</w:t>
      </w:r>
      <w:proofErr w:type="spellEnd"/>
      <w:r>
        <w:rPr>
          <w:rFonts w:ascii="Times New Roman" w:hAnsi="Times New Roman" w:cs="Times New Roman"/>
          <w:b/>
          <w:sz w:val="20"/>
          <w:szCs w:val="20"/>
        </w:rPr>
        <w:t xml:space="preserve"> und dem Komponisten </w:t>
      </w:r>
      <w:proofErr w:type="spellStart"/>
      <w:r>
        <w:rPr>
          <w:rFonts w:ascii="Times New Roman" w:hAnsi="Times New Roman" w:cs="Times New Roman"/>
          <w:b/>
          <w:sz w:val="20"/>
          <w:szCs w:val="20"/>
        </w:rPr>
        <w:t>Márt</w:t>
      </w:r>
      <w:r w:rsidR="001252EC">
        <w:rPr>
          <w:rFonts w:ascii="Times New Roman" w:hAnsi="Times New Roman" w:cs="Times New Roman"/>
          <w:b/>
          <w:sz w:val="20"/>
          <w:szCs w:val="20"/>
        </w:rPr>
        <w:t>o</w:t>
      </w:r>
      <w:r>
        <w:rPr>
          <w:rFonts w:ascii="Times New Roman" w:hAnsi="Times New Roman" w:cs="Times New Roman"/>
          <w:b/>
          <w:sz w:val="20"/>
          <w:szCs w:val="20"/>
        </w:rPr>
        <w:t>n</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Illés</w:t>
      </w:r>
      <w:proofErr w:type="spellEnd"/>
    </w:p>
    <w:p w14:paraId="64B200ED" w14:textId="77777777" w:rsidR="008B16F6" w:rsidRDefault="008B16F6" w:rsidP="008B16F6">
      <w:pPr>
        <w:pBdr>
          <w:left w:val="nil"/>
        </w:pBdr>
        <w:spacing w:line="276" w:lineRule="auto"/>
        <w:rPr>
          <w:rFonts w:ascii="Times New Roman" w:hAnsi="Times New Roman" w:cs="Times New Roman"/>
          <w:b/>
          <w:sz w:val="20"/>
          <w:szCs w:val="20"/>
        </w:rPr>
      </w:pPr>
    </w:p>
    <w:p w14:paraId="398D60F3" w14:textId="77777777" w:rsidR="00667CBD" w:rsidRDefault="007747F2" w:rsidP="00EE42B3">
      <w:pPr>
        <w:pBdr>
          <w:left w:val="nil"/>
        </w:pBdr>
        <w:spacing w:line="276" w:lineRule="auto"/>
        <w:jc w:val="both"/>
        <w:rPr>
          <w:rFonts w:ascii="Times New Roman" w:hAnsi="Times New Roman" w:cs="Times New Roman"/>
          <w:sz w:val="20"/>
          <w:szCs w:val="20"/>
        </w:rPr>
      </w:pPr>
      <w:r w:rsidRPr="0096454D">
        <w:rPr>
          <w:rFonts w:ascii="Times New Roman" w:hAnsi="Times New Roman" w:cs="Times New Roman"/>
          <w:sz w:val="20"/>
          <w:szCs w:val="20"/>
        </w:rPr>
        <w:t xml:space="preserve">Die </w:t>
      </w:r>
      <w:r w:rsidRPr="00406398">
        <w:rPr>
          <w:rFonts w:ascii="Times New Roman" w:hAnsi="Times New Roman" w:cs="Times New Roman"/>
          <w:b/>
          <w:sz w:val="20"/>
          <w:szCs w:val="20"/>
        </w:rPr>
        <w:t>Philharmonie Essen</w:t>
      </w:r>
      <w:r w:rsidRPr="0096454D">
        <w:rPr>
          <w:rFonts w:ascii="Times New Roman" w:hAnsi="Times New Roman" w:cs="Times New Roman"/>
          <w:sz w:val="20"/>
          <w:szCs w:val="20"/>
        </w:rPr>
        <w:t xml:space="preserve"> hat das Konzertprogramm für die kommende </w:t>
      </w:r>
      <w:r w:rsidRPr="00406398">
        <w:rPr>
          <w:rFonts w:ascii="Times New Roman" w:hAnsi="Times New Roman" w:cs="Times New Roman"/>
          <w:b/>
          <w:sz w:val="20"/>
          <w:szCs w:val="20"/>
        </w:rPr>
        <w:t>Spielzeit 202</w:t>
      </w:r>
      <w:r>
        <w:rPr>
          <w:rFonts w:ascii="Times New Roman" w:hAnsi="Times New Roman" w:cs="Times New Roman"/>
          <w:b/>
          <w:sz w:val="20"/>
          <w:szCs w:val="20"/>
        </w:rPr>
        <w:t>4</w:t>
      </w:r>
      <w:r w:rsidRPr="00406398">
        <w:rPr>
          <w:rFonts w:ascii="Times New Roman" w:hAnsi="Times New Roman" w:cs="Times New Roman"/>
          <w:b/>
          <w:sz w:val="20"/>
          <w:szCs w:val="20"/>
        </w:rPr>
        <w:t>/202</w:t>
      </w:r>
      <w:r>
        <w:rPr>
          <w:rFonts w:ascii="Times New Roman" w:hAnsi="Times New Roman" w:cs="Times New Roman"/>
          <w:b/>
          <w:sz w:val="20"/>
          <w:szCs w:val="20"/>
        </w:rPr>
        <w:t>5</w:t>
      </w:r>
      <w:r w:rsidRPr="0096454D">
        <w:rPr>
          <w:rFonts w:ascii="Times New Roman" w:hAnsi="Times New Roman" w:cs="Times New Roman"/>
          <w:sz w:val="20"/>
          <w:szCs w:val="20"/>
        </w:rPr>
        <w:t xml:space="preserve"> veröffentlicht</w:t>
      </w:r>
      <w:r w:rsidR="00A6069D">
        <w:rPr>
          <w:rFonts w:ascii="Times New Roman" w:hAnsi="Times New Roman" w:cs="Times New Roman"/>
          <w:sz w:val="20"/>
          <w:szCs w:val="20"/>
        </w:rPr>
        <w:t>: M</w:t>
      </w:r>
      <w:r w:rsidR="00707929">
        <w:rPr>
          <w:rFonts w:ascii="Times New Roman" w:hAnsi="Times New Roman" w:cs="Times New Roman"/>
          <w:sz w:val="20"/>
          <w:szCs w:val="20"/>
        </w:rPr>
        <w:t>it Cecilia Bartoli, Jonas Kaufmann, Diana Damrau, Igor Levit, Janine Jansen, Till Brönner</w:t>
      </w:r>
      <w:r w:rsidR="00A6069D">
        <w:rPr>
          <w:rFonts w:ascii="Times New Roman" w:hAnsi="Times New Roman" w:cs="Times New Roman"/>
          <w:sz w:val="20"/>
          <w:szCs w:val="20"/>
        </w:rPr>
        <w:t xml:space="preserve">, </w:t>
      </w:r>
      <w:r w:rsidR="00707929">
        <w:rPr>
          <w:rFonts w:ascii="Times New Roman" w:hAnsi="Times New Roman" w:cs="Times New Roman"/>
          <w:sz w:val="20"/>
          <w:szCs w:val="20"/>
        </w:rPr>
        <w:t>Wynton Marsalis</w:t>
      </w:r>
      <w:r w:rsidR="00A6069D">
        <w:rPr>
          <w:rFonts w:ascii="Times New Roman" w:hAnsi="Times New Roman" w:cs="Times New Roman"/>
          <w:sz w:val="20"/>
          <w:szCs w:val="20"/>
        </w:rPr>
        <w:t xml:space="preserve"> und Herbert Grönemeyer</w:t>
      </w:r>
      <w:r w:rsidR="00707929">
        <w:rPr>
          <w:rFonts w:ascii="Times New Roman" w:hAnsi="Times New Roman" w:cs="Times New Roman"/>
          <w:sz w:val="20"/>
          <w:szCs w:val="20"/>
        </w:rPr>
        <w:t xml:space="preserve"> </w:t>
      </w:r>
      <w:r w:rsidR="00A6069D">
        <w:rPr>
          <w:rFonts w:ascii="Times New Roman" w:hAnsi="Times New Roman" w:cs="Times New Roman"/>
          <w:sz w:val="20"/>
          <w:szCs w:val="20"/>
        </w:rPr>
        <w:t xml:space="preserve">werden </w:t>
      </w:r>
      <w:r w:rsidR="005A0747">
        <w:rPr>
          <w:rFonts w:ascii="Times New Roman" w:hAnsi="Times New Roman" w:cs="Times New Roman"/>
          <w:sz w:val="20"/>
          <w:szCs w:val="20"/>
        </w:rPr>
        <w:t>internationale Topstars</w:t>
      </w:r>
      <w:r w:rsidR="00707929">
        <w:rPr>
          <w:rFonts w:ascii="Times New Roman" w:hAnsi="Times New Roman" w:cs="Times New Roman"/>
          <w:sz w:val="20"/>
          <w:szCs w:val="20"/>
        </w:rPr>
        <w:t xml:space="preserve"> zu Gast sein.</w:t>
      </w:r>
      <w:r w:rsidRPr="0096454D">
        <w:rPr>
          <w:rFonts w:ascii="Times New Roman" w:hAnsi="Times New Roman" w:cs="Times New Roman"/>
          <w:sz w:val="20"/>
          <w:szCs w:val="20"/>
        </w:rPr>
        <w:t xml:space="preserve"> </w:t>
      </w:r>
      <w:r w:rsidR="007F7BB7">
        <w:rPr>
          <w:rFonts w:ascii="Times New Roman" w:hAnsi="Times New Roman" w:cs="Times New Roman"/>
          <w:sz w:val="20"/>
          <w:szCs w:val="20"/>
        </w:rPr>
        <w:t xml:space="preserve">Erstmals </w:t>
      </w:r>
      <w:r w:rsidR="00707929">
        <w:rPr>
          <w:rFonts w:ascii="Times New Roman" w:hAnsi="Times New Roman" w:cs="Times New Roman"/>
          <w:sz w:val="20"/>
          <w:szCs w:val="20"/>
        </w:rPr>
        <w:t>sind</w:t>
      </w:r>
      <w:r w:rsidR="007F7BB7">
        <w:rPr>
          <w:rFonts w:ascii="Times New Roman" w:hAnsi="Times New Roman" w:cs="Times New Roman"/>
          <w:sz w:val="20"/>
          <w:szCs w:val="20"/>
        </w:rPr>
        <w:t xml:space="preserve"> innerhalb einer Saison sowohl die Berliner Philharmoniker mit ihrem Chefdirigenten Kirill Petrenko als auch die Wiener Philharmoniker zu </w:t>
      </w:r>
      <w:r w:rsidR="00707929">
        <w:rPr>
          <w:rFonts w:ascii="Times New Roman" w:hAnsi="Times New Roman" w:cs="Times New Roman"/>
          <w:sz w:val="20"/>
          <w:szCs w:val="20"/>
        </w:rPr>
        <w:t>erleben</w:t>
      </w:r>
      <w:r w:rsidR="007F7BB7">
        <w:rPr>
          <w:rFonts w:ascii="Times New Roman" w:hAnsi="Times New Roman" w:cs="Times New Roman"/>
          <w:sz w:val="20"/>
          <w:szCs w:val="20"/>
        </w:rPr>
        <w:t xml:space="preserve">. Das </w:t>
      </w:r>
      <w:r w:rsidR="002561B4">
        <w:rPr>
          <w:rFonts w:ascii="Times New Roman" w:hAnsi="Times New Roman" w:cs="Times New Roman"/>
          <w:sz w:val="20"/>
          <w:szCs w:val="20"/>
        </w:rPr>
        <w:t>erlesene</w:t>
      </w:r>
      <w:r w:rsidR="007F7BB7">
        <w:rPr>
          <w:rFonts w:ascii="Times New Roman" w:hAnsi="Times New Roman" w:cs="Times New Roman"/>
          <w:sz w:val="20"/>
          <w:szCs w:val="20"/>
        </w:rPr>
        <w:t xml:space="preserve"> Spitzenorchester aus </w:t>
      </w:r>
      <w:r w:rsidR="002561B4">
        <w:rPr>
          <w:rFonts w:ascii="Times New Roman" w:hAnsi="Times New Roman" w:cs="Times New Roman"/>
          <w:sz w:val="20"/>
          <w:szCs w:val="20"/>
        </w:rPr>
        <w:t>der österreichischen Kulturmetropole</w:t>
      </w:r>
      <w:r w:rsidR="007F7BB7">
        <w:rPr>
          <w:rFonts w:ascii="Times New Roman" w:hAnsi="Times New Roman" w:cs="Times New Roman"/>
          <w:sz w:val="20"/>
          <w:szCs w:val="20"/>
        </w:rPr>
        <w:t xml:space="preserve"> wird in Essen geleitet vom finnischen Shootingstar Klaus </w:t>
      </w:r>
      <w:proofErr w:type="spellStart"/>
      <w:r w:rsidR="007F7BB7">
        <w:rPr>
          <w:rFonts w:ascii="Times New Roman" w:hAnsi="Times New Roman" w:cs="Times New Roman"/>
          <w:sz w:val="20"/>
          <w:szCs w:val="20"/>
        </w:rPr>
        <w:t>Mäkelä</w:t>
      </w:r>
      <w:proofErr w:type="spellEnd"/>
      <w:r w:rsidR="007F7BB7">
        <w:rPr>
          <w:rFonts w:ascii="Times New Roman" w:hAnsi="Times New Roman" w:cs="Times New Roman"/>
          <w:sz w:val="20"/>
          <w:szCs w:val="20"/>
        </w:rPr>
        <w:t xml:space="preserve">, der im Rahmen eines Künstlerporträts außerdem am Pult des renommierten Royal Concertgebouw Orchestra aus Amsterdam wie auch des </w:t>
      </w:r>
      <w:proofErr w:type="spellStart"/>
      <w:r w:rsidR="007F7BB7">
        <w:rPr>
          <w:rFonts w:ascii="Times New Roman" w:hAnsi="Times New Roman" w:cs="Times New Roman"/>
          <w:sz w:val="20"/>
          <w:szCs w:val="20"/>
        </w:rPr>
        <w:t>Orchestre</w:t>
      </w:r>
      <w:proofErr w:type="spellEnd"/>
      <w:r w:rsidR="007F7BB7">
        <w:rPr>
          <w:rFonts w:ascii="Times New Roman" w:hAnsi="Times New Roman" w:cs="Times New Roman"/>
          <w:sz w:val="20"/>
          <w:szCs w:val="20"/>
        </w:rPr>
        <w:t xml:space="preserve"> de Paris stehen wird. </w:t>
      </w:r>
      <w:r w:rsidR="00930465">
        <w:rPr>
          <w:rFonts w:ascii="Times New Roman" w:hAnsi="Times New Roman" w:cs="Times New Roman"/>
          <w:sz w:val="20"/>
          <w:szCs w:val="20"/>
        </w:rPr>
        <w:t xml:space="preserve">„Künstlerische Freundschaften, internationale Exzellenz und programmatische Vielfalt sind die starke Feder unserer neuen Saison, aus der immer neue Entdeckungen und die Freude an der Musik erwachsen“, fasst Intendantin </w:t>
      </w:r>
      <w:r w:rsidR="00930465" w:rsidRPr="00A213B6">
        <w:rPr>
          <w:rFonts w:ascii="Times New Roman" w:hAnsi="Times New Roman" w:cs="Times New Roman"/>
          <w:b/>
          <w:sz w:val="20"/>
          <w:szCs w:val="20"/>
        </w:rPr>
        <w:t>Marie Babette Nierenz</w:t>
      </w:r>
      <w:r w:rsidR="00930465">
        <w:rPr>
          <w:rFonts w:ascii="Times New Roman" w:hAnsi="Times New Roman" w:cs="Times New Roman"/>
          <w:sz w:val="20"/>
          <w:szCs w:val="20"/>
        </w:rPr>
        <w:t xml:space="preserve"> das Programm zusammen, das sie </w:t>
      </w:r>
      <w:r w:rsidR="007F7BB7">
        <w:rPr>
          <w:rFonts w:ascii="Times New Roman" w:hAnsi="Times New Roman" w:cs="Times New Roman"/>
          <w:sz w:val="20"/>
          <w:szCs w:val="20"/>
        </w:rPr>
        <w:t xml:space="preserve">jetzt </w:t>
      </w:r>
      <w:r w:rsidR="00930465">
        <w:rPr>
          <w:rFonts w:ascii="Times New Roman" w:hAnsi="Times New Roman" w:cs="Times New Roman"/>
          <w:sz w:val="20"/>
          <w:szCs w:val="20"/>
        </w:rPr>
        <w:t xml:space="preserve">bei </w:t>
      </w:r>
      <w:r w:rsidRPr="0096454D">
        <w:rPr>
          <w:rFonts w:ascii="Times New Roman" w:hAnsi="Times New Roman" w:cs="Times New Roman"/>
          <w:sz w:val="20"/>
          <w:szCs w:val="20"/>
        </w:rPr>
        <w:t>einer Pressekonferenz gemeinsam mit ihrem Team vorgestellt</w:t>
      </w:r>
      <w:r w:rsidR="00930465">
        <w:rPr>
          <w:rFonts w:ascii="Times New Roman" w:hAnsi="Times New Roman" w:cs="Times New Roman"/>
          <w:sz w:val="20"/>
          <w:szCs w:val="20"/>
        </w:rPr>
        <w:t xml:space="preserve"> hat. </w:t>
      </w:r>
    </w:p>
    <w:p w14:paraId="78408EFC" w14:textId="77777777" w:rsidR="00667CBD" w:rsidRDefault="00667CBD" w:rsidP="00EE42B3">
      <w:pPr>
        <w:pBdr>
          <w:left w:val="nil"/>
        </w:pBdr>
        <w:spacing w:line="276" w:lineRule="auto"/>
        <w:jc w:val="both"/>
        <w:rPr>
          <w:rFonts w:ascii="Times New Roman" w:hAnsi="Times New Roman" w:cs="Times New Roman"/>
          <w:sz w:val="20"/>
          <w:szCs w:val="20"/>
        </w:rPr>
      </w:pPr>
    </w:p>
    <w:p w14:paraId="26D52AED" w14:textId="136FA0E3" w:rsidR="00723158" w:rsidRDefault="00D70131" w:rsidP="00EE42B3">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Hochkarätig eröffnen wird die neue </w:t>
      </w:r>
      <w:r w:rsidR="00F15EEC">
        <w:rPr>
          <w:rFonts w:ascii="Times New Roman" w:hAnsi="Times New Roman" w:cs="Times New Roman"/>
          <w:sz w:val="20"/>
          <w:szCs w:val="20"/>
        </w:rPr>
        <w:t>Spielzeit</w:t>
      </w:r>
      <w:r>
        <w:rPr>
          <w:rFonts w:ascii="Times New Roman" w:hAnsi="Times New Roman" w:cs="Times New Roman"/>
          <w:sz w:val="20"/>
          <w:szCs w:val="20"/>
        </w:rPr>
        <w:t xml:space="preserve"> </w:t>
      </w:r>
      <w:r w:rsidR="007728C4">
        <w:rPr>
          <w:rFonts w:ascii="Times New Roman" w:hAnsi="Times New Roman" w:cs="Times New Roman"/>
          <w:sz w:val="20"/>
          <w:szCs w:val="20"/>
        </w:rPr>
        <w:t xml:space="preserve">am 01. September 2024 </w:t>
      </w:r>
      <w:r w:rsidR="00A337D4">
        <w:rPr>
          <w:rFonts w:ascii="Times New Roman" w:hAnsi="Times New Roman" w:cs="Times New Roman"/>
          <w:sz w:val="20"/>
          <w:szCs w:val="20"/>
        </w:rPr>
        <w:t>der Pianist Daniil Trifonov mit dem Gewand</w:t>
      </w:r>
      <w:r w:rsidR="00B7484C" w:rsidRPr="00F678DD">
        <w:rPr>
          <w:rFonts w:ascii="Times New Roman" w:hAnsi="Times New Roman" w:cs="Times New Roman"/>
          <w:sz w:val="20"/>
          <w:szCs w:val="20"/>
        </w:rPr>
        <w:t>haus</w:t>
      </w:r>
      <w:r w:rsidR="00A337D4">
        <w:rPr>
          <w:rFonts w:ascii="Times New Roman" w:hAnsi="Times New Roman" w:cs="Times New Roman"/>
          <w:sz w:val="20"/>
          <w:szCs w:val="20"/>
        </w:rPr>
        <w:t xml:space="preserve">orchester Leipzig und dessen Chef Andris Nelsons. </w:t>
      </w:r>
      <w:r w:rsidR="00F15EEC">
        <w:rPr>
          <w:rFonts w:ascii="Times New Roman" w:hAnsi="Times New Roman" w:cs="Times New Roman"/>
          <w:sz w:val="20"/>
          <w:szCs w:val="20"/>
        </w:rPr>
        <w:t>Spektakulär und genreübergreifend beschließen wir</w:t>
      </w:r>
      <w:r w:rsidR="001A48E4">
        <w:rPr>
          <w:rFonts w:ascii="Times New Roman" w:hAnsi="Times New Roman" w:cs="Times New Roman"/>
          <w:sz w:val="20"/>
          <w:szCs w:val="20"/>
        </w:rPr>
        <w:t>d</w:t>
      </w:r>
      <w:r w:rsidR="00F15EEC">
        <w:rPr>
          <w:rFonts w:ascii="Times New Roman" w:hAnsi="Times New Roman" w:cs="Times New Roman"/>
          <w:sz w:val="20"/>
          <w:szCs w:val="20"/>
        </w:rPr>
        <w:t xml:space="preserve"> die Saison im Sommer 2025 der seit Jahrzehnten erfolgreichste deutsche Sänger Herbert Grönemeyer gemeinsam mit den Bochumer Symphonikern und </w:t>
      </w:r>
      <w:r w:rsidR="00723158">
        <w:rPr>
          <w:rFonts w:ascii="Times New Roman" w:hAnsi="Times New Roman" w:cs="Times New Roman"/>
          <w:sz w:val="20"/>
          <w:szCs w:val="20"/>
        </w:rPr>
        <w:t xml:space="preserve">der Pianistin </w:t>
      </w:r>
      <w:r w:rsidR="00F15EEC">
        <w:rPr>
          <w:rFonts w:ascii="Times New Roman" w:hAnsi="Times New Roman" w:cs="Times New Roman"/>
          <w:sz w:val="20"/>
          <w:szCs w:val="20"/>
        </w:rPr>
        <w:t xml:space="preserve">Anna </w:t>
      </w:r>
      <w:proofErr w:type="spellStart"/>
      <w:r w:rsidR="00F15EEC">
        <w:rPr>
          <w:rFonts w:ascii="Times New Roman" w:hAnsi="Times New Roman" w:cs="Times New Roman"/>
          <w:sz w:val="20"/>
          <w:szCs w:val="20"/>
        </w:rPr>
        <w:t>Vinnitskaya</w:t>
      </w:r>
      <w:proofErr w:type="spellEnd"/>
      <w:r w:rsidR="00A213B6">
        <w:rPr>
          <w:rFonts w:ascii="Times New Roman" w:hAnsi="Times New Roman" w:cs="Times New Roman"/>
          <w:sz w:val="20"/>
          <w:szCs w:val="20"/>
        </w:rPr>
        <w:t xml:space="preserve"> – </w:t>
      </w:r>
      <w:r w:rsidR="008B2711">
        <w:rPr>
          <w:rFonts w:ascii="Times New Roman" w:hAnsi="Times New Roman" w:cs="Times New Roman"/>
          <w:sz w:val="20"/>
          <w:szCs w:val="20"/>
        </w:rPr>
        <w:t xml:space="preserve">im Sinne einer „Philharmonie für alle“ wird dieses Konzert als „Public Listening“ kostenlos in den Stadtgarten übertragen. </w:t>
      </w:r>
      <w:r w:rsidR="00723158">
        <w:rPr>
          <w:rFonts w:ascii="Times New Roman" w:hAnsi="Times New Roman" w:cs="Times New Roman"/>
          <w:sz w:val="20"/>
          <w:szCs w:val="20"/>
        </w:rPr>
        <w:t xml:space="preserve">Anna </w:t>
      </w:r>
      <w:proofErr w:type="spellStart"/>
      <w:r w:rsidR="00723158">
        <w:rPr>
          <w:rFonts w:ascii="Times New Roman" w:hAnsi="Times New Roman" w:cs="Times New Roman"/>
          <w:sz w:val="20"/>
          <w:szCs w:val="20"/>
        </w:rPr>
        <w:t>Vinnitskaya</w:t>
      </w:r>
      <w:proofErr w:type="spellEnd"/>
      <w:r w:rsidR="00723158">
        <w:rPr>
          <w:rFonts w:ascii="Times New Roman" w:hAnsi="Times New Roman" w:cs="Times New Roman"/>
          <w:sz w:val="20"/>
          <w:szCs w:val="20"/>
        </w:rPr>
        <w:t xml:space="preserve"> </w:t>
      </w:r>
      <w:r w:rsidR="001C1015">
        <w:rPr>
          <w:rFonts w:ascii="Times New Roman" w:hAnsi="Times New Roman" w:cs="Times New Roman"/>
          <w:sz w:val="20"/>
          <w:szCs w:val="20"/>
        </w:rPr>
        <w:t>widmet die Philharmonie Essen ebenfalls eine eigene Porträtreihe</w:t>
      </w:r>
      <w:r w:rsidR="00372C8A">
        <w:rPr>
          <w:rFonts w:ascii="Times New Roman" w:hAnsi="Times New Roman" w:cs="Times New Roman"/>
          <w:sz w:val="20"/>
          <w:szCs w:val="20"/>
        </w:rPr>
        <w:t>:</w:t>
      </w:r>
      <w:r w:rsidR="00736A2D">
        <w:rPr>
          <w:rFonts w:ascii="Times New Roman" w:hAnsi="Times New Roman" w:cs="Times New Roman"/>
          <w:sz w:val="20"/>
          <w:szCs w:val="20"/>
        </w:rPr>
        <w:t xml:space="preserve"> </w:t>
      </w:r>
      <w:r w:rsidR="00723158">
        <w:rPr>
          <w:rFonts w:ascii="Times New Roman" w:hAnsi="Times New Roman" w:cs="Times New Roman"/>
          <w:sz w:val="20"/>
          <w:szCs w:val="20"/>
        </w:rPr>
        <w:t>Sie</w:t>
      </w:r>
      <w:r w:rsidR="001C1015">
        <w:rPr>
          <w:rFonts w:ascii="Times New Roman" w:hAnsi="Times New Roman" w:cs="Times New Roman"/>
          <w:sz w:val="20"/>
          <w:szCs w:val="20"/>
        </w:rPr>
        <w:t xml:space="preserve"> </w:t>
      </w:r>
      <w:r w:rsidR="00EE42B3" w:rsidRPr="00EE42B3">
        <w:rPr>
          <w:rFonts w:ascii="Times New Roman" w:hAnsi="Times New Roman" w:cs="Times New Roman"/>
          <w:sz w:val="20"/>
          <w:szCs w:val="20"/>
        </w:rPr>
        <w:t xml:space="preserve">wird </w:t>
      </w:r>
      <w:r w:rsidR="00372C8A">
        <w:rPr>
          <w:rFonts w:ascii="Times New Roman" w:hAnsi="Times New Roman" w:cs="Times New Roman"/>
          <w:sz w:val="20"/>
          <w:szCs w:val="20"/>
        </w:rPr>
        <w:t xml:space="preserve">nicht nur prominente </w:t>
      </w:r>
      <w:r w:rsidR="00EE42B3" w:rsidRPr="00EE42B3">
        <w:rPr>
          <w:rFonts w:ascii="Times New Roman" w:hAnsi="Times New Roman" w:cs="Times New Roman"/>
          <w:sz w:val="20"/>
          <w:szCs w:val="20"/>
        </w:rPr>
        <w:t xml:space="preserve">Klavierkonzerte </w:t>
      </w:r>
      <w:r w:rsidR="00372C8A">
        <w:rPr>
          <w:rFonts w:ascii="Times New Roman" w:hAnsi="Times New Roman" w:cs="Times New Roman"/>
          <w:sz w:val="20"/>
          <w:szCs w:val="20"/>
        </w:rPr>
        <w:t xml:space="preserve">von Schumann, Schostakowitsch und Rachmaninow interpretieren sowie in </w:t>
      </w:r>
      <w:r w:rsidR="00EE42B3" w:rsidRPr="00EE42B3">
        <w:rPr>
          <w:rFonts w:ascii="Times New Roman" w:hAnsi="Times New Roman" w:cs="Times New Roman"/>
          <w:sz w:val="20"/>
          <w:szCs w:val="20"/>
        </w:rPr>
        <w:t>hochkarätig besetzten</w:t>
      </w:r>
      <w:r w:rsidR="00EE42B3">
        <w:rPr>
          <w:rFonts w:ascii="Times New Roman" w:hAnsi="Times New Roman" w:cs="Times New Roman"/>
          <w:sz w:val="20"/>
          <w:szCs w:val="20"/>
        </w:rPr>
        <w:t xml:space="preserve"> </w:t>
      </w:r>
      <w:r w:rsidR="00EE42B3" w:rsidRPr="00EE42B3">
        <w:rPr>
          <w:rFonts w:ascii="Times New Roman" w:hAnsi="Times New Roman" w:cs="Times New Roman"/>
          <w:sz w:val="20"/>
          <w:szCs w:val="20"/>
        </w:rPr>
        <w:t>Formaten zum 50. Todesjahr von Dmitri Schostakowitsch</w:t>
      </w:r>
      <w:r w:rsidR="00EE42B3">
        <w:rPr>
          <w:rFonts w:ascii="Times New Roman" w:hAnsi="Times New Roman" w:cs="Times New Roman"/>
          <w:sz w:val="20"/>
          <w:szCs w:val="20"/>
        </w:rPr>
        <w:t xml:space="preserve"> </w:t>
      </w:r>
      <w:r w:rsidR="00372C8A">
        <w:rPr>
          <w:rFonts w:ascii="Times New Roman" w:hAnsi="Times New Roman" w:cs="Times New Roman"/>
          <w:sz w:val="20"/>
          <w:szCs w:val="20"/>
        </w:rPr>
        <w:t xml:space="preserve">zu erleben sein, sondern </w:t>
      </w:r>
      <w:r w:rsidR="00EE42B3" w:rsidRPr="00EE42B3">
        <w:rPr>
          <w:rFonts w:ascii="Times New Roman" w:hAnsi="Times New Roman" w:cs="Times New Roman"/>
          <w:sz w:val="20"/>
          <w:szCs w:val="20"/>
        </w:rPr>
        <w:t>auch den Blick auf die nächste Generation ihrer Klavierstudierenden</w:t>
      </w:r>
      <w:r w:rsidR="00EE42B3">
        <w:rPr>
          <w:rFonts w:ascii="Times New Roman" w:hAnsi="Times New Roman" w:cs="Times New Roman"/>
          <w:sz w:val="20"/>
          <w:szCs w:val="20"/>
        </w:rPr>
        <w:t xml:space="preserve"> </w:t>
      </w:r>
      <w:r w:rsidR="00EE42B3" w:rsidRPr="00EE42B3">
        <w:rPr>
          <w:rFonts w:ascii="Times New Roman" w:hAnsi="Times New Roman" w:cs="Times New Roman"/>
          <w:sz w:val="20"/>
          <w:szCs w:val="20"/>
        </w:rPr>
        <w:t>lenk</w:t>
      </w:r>
      <w:r w:rsidR="0083474E">
        <w:rPr>
          <w:rFonts w:ascii="Times New Roman" w:hAnsi="Times New Roman" w:cs="Times New Roman"/>
          <w:sz w:val="20"/>
          <w:szCs w:val="20"/>
        </w:rPr>
        <w:t>en</w:t>
      </w:r>
      <w:r w:rsidR="00EE42B3" w:rsidRPr="00EE42B3">
        <w:rPr>
          <w:rFonts w:ascii="Times New Roman" w:hAnsi="Times New Roman" w:cs="Times New Roman"/>
          <w:sz w:val="20"/>
          <w:szCs w:val="20"/>
        </w:rPr>
        <w:t xml:space="preserve">, mit </w:t>
      </w:r>
      <w:r w:rsidR="0083474E">
        <w:rPr>
          <w:rFonts w:ascii="Times New Roman" w:hAnsi="Times New Roman" w:cs="Times New Roman"/>
          <w:sz w:val="20"/>
          <w:szCs w:val="20"/>
        </w:rPr>
        <w:t xml:space="preserve">Kindern </w:t>
      </w:r>
      <w:r w:rsidR="00EE42B3" w:rsidRPr="00EE42B3">
        <w:rPr>
          <w:rFonts w:ascii="Times New Roman" w:hAnsi="Times New Roman" w:cs="Times New Roman"/>
          <w:sz w:val="20"/>
          <w:szCs w:val="20"/>
        </w:rPr>
        <w:t>und für Kinder musizieren und sich</w:t>
      </w:r>
      <w:r w:rsidR="0083474E">
        <w:rPr>
          <w:rFonts w:ascii="Times New Roman" w:hAnsi="Times New Roman" w:cs="Times New Roman"/>
          <w:sz w:val="20"/>
          <w:szCs w:val="20"/>
        </w:rPr>
        <w:t xml:space="preserve"> in exklusiven Konzerten</w:t>
      </w:r>
      <w:r w:rsidR="00EE42B3" w:rsidRPr="00EE42B3">
        <w:rPr>
          <w:rFonts w:ascii="Times New Roman" w:hAnsi="Times New Roman" w:cs="Times New Roman"/>
          <w:sz w:val="20"/>
          <w:szCs w:val="20"/>
        </w:rPr>
        <w:t xml:space="preserve"> Menschen mit besonderen Bedürfnissen</w:t>
      </w:r>
      <w:r w:rsidR="0083474E">
        <w:rPr>
          <w:rFonts w:ascii="Times New Roman" w:hAnsi="Times New Roman" w:cs="Times New Roman"/>
          <w:sz w:val="20"/>
          <w:szCs w:val="20"/>
        </w:rPr>
        <w:t xml:space="preserve"> </w:t>
      </w:r>
      <w:r w:rsidR="00EE42B3" w:rsidRPr="00EE42B3">
        <w:rPr>
          <w:rFonts w:ascii="Times New Roman" w:hAnsi="Times New Roman" w:cs="Times New Roman"/>
          <w:sz w:val="20"/>
          <w:szCs w:val="20"/>
        </w:rPr>
        <w:t>zuwenden.</w:t>
      </w:r>
      <w:r w:rsidR="001A48E4">
        <w:rPr>
          <w:rFonts w:ascii="Times New Roman" w:hAnsi="Times New Roman" w:cs="Times New Roman"/>
          <w:sz w:val="20"/>
          <w:szCs w:val="20"/>
        </w:rPr>
        <w:t xml:space="preserve"> </w:t>
      </w:r>
    </w:p>
    <w:p w14:paraId="5C49D35C" w14:textId="77777777" w:rsidR="00723158" w:rsidRDefault="00723158" w:rsidP="00EE42B3">
      <w:pPr>
        <w:pBdr>
          <w:left w:val="nil"/>
        </w:pBdr>
        <w:spacing w:line="276" w:lineRule="auto"/>
        <w:jc w:val="both"/>
        <w:rPr>
          <w:rFonts w:ascii="Times New Roman" w:hAnsi="Times New Roman" w:cs="Times New Roman"/>
          <w:sz w:val="20"/>
          <w:szCs w:val="20"/>
        </w:rPr>
      </w:pPr>
    </w:p>
    <w:p w14:paraId="1D0C34C0" w14:textId="031814BF" w:rsidR="0063653B" w:rsidRDefault="001A48E4" w:rsidP="00EE42B3">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Die künstlerische Vielfalt des Philharmonie-Programms kommt überdies in zwei weiteren Porträts zum Ausdruck: </w:t>
      </w:r>
      <w:r w:rsidR="00E94B57">
        <w:rPr>
          <w:rFonts w:ascii="Times New Roman" w:hAnsi="Times New Roman" w:cs="Times New Roman"/>
          <w:sz w:val="20"/>
          <w:szCs w:val="20"/>
        </w:rPr>
        <w:t xml:space="preserve">Das niederländische Metropole </w:t>
      </w:r>
      <w:proofErr w:type="spellStart"/>
      <w:r w:rsidR="00E94B57">
        <w:rPr>
          <w:rFonts w:ascii="Times New Roman" w:hAnsi="Times New Roman" w:cs="Times New Roman"/>
          <w:sz w:val="20"/>
          <w:szCs w:val="20"/>
        </w:rPr>
        <w:t>Orkest</w:t>
      </w:r>
      <w:proofErr w:type="spellEnd"/>
      <w:r w:rsidR="00E94B57">
        <w:rPr>
          <w:rFonts w:ascii="Times New Roman" w:hAnsi="Times New Roman" w:cs="Times New Roman"/>
          <w:sz w:val="20"/>
          <w:szCs w:val="20"/>
        </w:rPr>
        <w:t xml:space="preserve"> </w:t>
      </w:r>
      <w:r w:rsidR="00E26D64">
        <w:rPr>
          <w:rFonts w:ascii="Times New Roman" w:hAnsi="Times New Roman" w:cs="Times New Roman"/>
          <w:sz w:val="20"/>
          <w:szCs w:val="20"/>
        </w:rPr>
        <w:t xml:space="preserve">verspricht </w:t>
      </w:r>
      <w:r w:rsidR="00E94B57">
        <w:rPr>
          <w:rFonts w:ascii="Times New Roman" w:hAnsi="Times New Roman" w:cs="Times New Roman"/>
          <w:sz w:val="20"/>
          <w:szCs w:val="20"/>
        </w:rPr>
        <w:t>als weltweit führendes Jazz- und Poporcheste</w:t>
      </w:r>
      <w:r w:rsidR="00E26D64">
        <w:rPr>
          <w:rFonts w:ascii="Times New Roman" w:hAnsi="Times New Roman" w:cs="Times New Roman"/>
          <w:sz w:val="20"/>
          <w:szCs w:val="20"/>
        </w:rPr>
        <w:t xml:space="preserve">r mit der einzigartigen Besetzung aus einer Bigband und einer vollständigen Streicherformation mitreißende </w:t>
      </w:r>
      <w:r w:rsidR="00154FD3">
        <w:rPr>
          <w:rFonts w:ascii="Times New Roman" w:hAnsi="Times New Roman" w:cs="Times New Roman"/>
          <w:sz w:val="20"/>
          <w:szCs w:val="20"/>
        </w:rPr>
        <w:t>Konzert</w:t>
      </w:r>
      <w:r w:rsidR="00E26D64">
        <w:rPr>
          <w:rFonts w:ascii="Times New Roman" w:hAnsi="Times New Roman" w:cs="Times New Roman"/>
          <w:sz w:val="20"/>
          <w:szCs w:val="20"/>
        </w:rPr>
        <w:t xml:space="preserve">erlebnisse. </w:t>
      </w:r>
      <w:r w:rsidR="00501093">
        <w:rPr>
          <w:rFonts w:ascii="Times New Roman" w:hAnsi="Times New Roman" w:cs="Times New Roman"/>
          <w:sz w:val="20"/>
          <w:szCs w:val="20"/>
        </w:rPr>
        <w:t xml:space="preserve">Und </w:t>
      </w:r>
      <w:r w:rsidR="00154FD3">
        <w:rPr>
          <w:rFonts w:ascii="Times New Roman" w:hAnsi="Times New Roman" w:cs="Times New Roman"/>
          <w:sz w:val="20"/>
          <w:szCs w:val="20"/>
        </w:rPr>
        <w:t xml:space="preserve">neue Klangperspektiven ganz anderer Art eröffnet der ungarische Komponist </w:t>
      </w:r>
      <w:proofErr w:type="spellStart"/>
      <w:r w:rsidR="00154FD3">
        <w:rPr>
          <w:rFonts w:ascii="Times New Roman" w:hAnsi="Times New Roman" w:cs="Times New Roman"/>
          <w:sz w:val="20"/>
          <w:szCs w:val="20"/>
        </w:rPr>
        <w:t>Márton</w:t>
      </w:r>
      <w:proofErr w:type="spellEnd"/>
      <w:r w:rsidR="00154FD3">
        <w:rPr>
          <w:rFonts w:ascii="Times New Roman" w:hAnsi="Times New Roman" w:cs="Times New Roman"/>
          <w:sz w:val="20"/>
          <w:szCs w:val="20"/>
        </w:rPr>
        <w:t xml:space="preserve"> </w:t>
      </w:r>
      <w:proofErr w:type="spellStart"/>
      <w:r w:rsidR="00154FD3">
        <w:rPr>
          <w:rFonts w:ascii="Times New Roman" w:hAnsi="Times New Roman" w:cs="Times New Roman"/>
          <w:sz w:val="20"/>
          <w:szCs w:val="20"/>
        </w:rPr>
        <w:t>Illés</w:t>
      </w:r>
      <w:proofErr w:type="spellEnd"/>
      <w:r w:rsidR="00154FD3">
        <w:rPr>
          <w:rFonts w:ascii="Times New Roman" w:hAnsi="Times New Roman" w:cs="Times New Roman"/>
          <w:sz w:val="20"/>
          <w:szCs w:val="20"/>
        </w:rPr>
        <w:t xml:space="preserve">, der </w:t>
      </w:r>
      <w:r w:rsidR="00242FBC">
        <w:rPr>
          <w:rFonts w:ascii="Times New Roman" w:hAnsi="Times New Roman" w:cs="Times New Roman"/>
          <w:sz w:val="20"/>
          <w:szCs w:val="20"/>
        </w:rPr>
        <w:t xml:space="preserve">seit seiner Jugend fasziniert ist von einer „mehrdimensionalen Darstellung von Strukturen, Farben und Energien“. Unter anderem in zwei Konzerten im Rahmen des </w:t>
      </w:r>
      <w:r w:rsidR="00242FBC" w:rsidRPr="00FB34D1">
        <w:rPr>
          <w:rFonts w:ascii="Times New Roman" w:hAnsi="Times New Roman" w:cs="Times New Roman"/>
          <w:b/>
          <w:sz w:val="20"/>
          <w:szCs w:val="20"/>
        </w:rPr>
        <w:t>Festivals NOW!</w:t>
      </w:r>
      <w:r w:rsidR="00242FBC">
        <w:rPr>
          <w:rFonts w:ascii="Times New Roman" w:hAnsi="Times New Roman" w:cs="Times New Roman"/>
          <w:sz w:val="20"/>
          <w:szCs w:val="20"/>
        </w:rPr>
        <w:t xml:space="preserve"> für Neue Musik</w:t>
      </w:r>
      <w:r w:rsidR="00D9255D">
        <w:rPr>
          <w:rFonts w:ascii="Times New Roman" w:hAnsi="Times New Roman" w:cs="Times New Roman"/>
          <w:sz w:val="20"/>
          <w:szCs w:val="20"/>
        </w:rPr>
        <w:t xml:space="preserve">, das unter </w:t>
      </w:r>
      <w:r w:rsidR="00CF01EA">
        <w:rPr>
          <w:rFonts w:ascii="Times New Roman" w:hAnsi="Times New Roman" w:cs="Times New Roman"/>
          <w:sz w:val="20"/>
          <w:szCs w:val="20"/>
        </w:rPr>
        <w:t xml:space="preserve">dem </w:t>
      </w:r>
      <w:r w:rsidR="00AF6BAE">
        <w:rPr>
          <w:rFonts w:ascii="Times New Roman" w:hAnsi="Times New Roman" w:cs="Times New Roman"/>
          <w:sz w:val="20"/>
          <w:szCs w:val="20"/>
        </w:rPr>
        <w:lastRenderedPageBreak/>
        <w:t xml:space="preserve">diesjährigen </w:t>
      </w:r>
      <w:r w:rsidR="00D9255D">
        <w:rPr>
          <w:rFonts w:ascii="Times New Roman" w:hAnsi="Times New Roman" w:cs="Times New Roman"/>
          <w:sz w:val="20"/>
          <w:szCs w:val="20"/>
        </w:rPr>
        <w:t xml:space="preserve">Motto „Laissez </w:t>
      </w:r>
      <w:proofErr w:type="spellStart"/>
      <w:r w:rsidR="00D9255D">
        <w:rPr>
          <w:rFonts w:ascii="Times New Roman" w:hAnsi="Times New Roman" w:cs="Times New Roman"/>
          <w:sz w:val="20"/>
          <w:szCs w:val="20"/>
        </w:rPr>
        <w:t>vibrer</w:t>
      </w:r>
      <w:proofErr w:type="spellEnd"/>
      <w:r w:rsidR="00D9255D">
        <w:rPr>
          <w:rFonts w:ascii="Times New Roman" w:hAnsi="Times New Roman" w:cs="Times New Roman"/>
          <w:sz w:val="20"/>
          <w:szCs w:val="20"/>
        </w:rPr>
        <w:t xml:space="preserve">“ </w:t>
      </w:r>
      <w:r w:rsidR="00AF6BAE">
        <w:rPr>
          <w:rFonts w:ascii="Times New Roman" w:hAnsi="Times New Roman" w:cs="Times New Roman"/>
          <w:sz w:val="20"/>
          <w:szCs w:val="20"/>
        </w:rPr>
        <w:t xml:space="preserve">die Klänge </w:t>
      </w:r>
      <w:r w:rsidR="00CF01EA">
        <w:rPr>
          <w:rFonts w:ascii="Times New Roman" w:hAnsi="Times New Roman" w:cs="Times New Roman"/>
          <w:sz w:val="20"/>
          <w:szCs w:val="20"/>
        </w:rPr>
        <w:t xml:space="preserve">gleichsam </w:t>
      </w:r>
      <w:r w:rsidR="00AF6BAE">
        <w:rPr>
          <w:rFonts w:ascii="Times New Roman" w:hAnsi="Times New Roman" w:cs="Times New Roman"/>
          <w:sz w:val="20"/>
          <w:szCs w:val="20"/>
        </w:rPr>
        <w:t>nachschwingen lässt,</w:t>
      </w:r>
      <w:r w:rsidR="00242FBC">
        <w:rPr>
          <w:rFonts w:ascii="Times New Roman" w:hAnsi="Times New Roman" w:cs="Times New Roman"/>
          <w:sz w:val="20"/>
          <w:szCs w:val="20"/>
        </w:rPr>
        <w:t xml:space="preserve"> kommen zwei neue Werke von </w:t>
      </w:r>
      <w:proofErr w:type="spellStart"/>
      <w:r w:rsidR="00242FBC">
        <w:rPr>
          <w:rFonts w:ascii="Times New Roman" w:hAnsi="Times New Roman" w:cs="Times New Roman"/>
          <w:sz w:val="20"/>
          <w:szCs w:val="20"/>
        </w:rPr>
        <w:t>Illés</w:t>
      </w:r>
      <w:proofErr w:type="spellEnd"/>
      <w:r w:rsidR="00242FBC">
        <w:rPr>
          <w:rFonts w:ascii="Times New Roman" w:hAnsi="Times New Roman" w:cs="Times New Roman"/>
          <w:sz w:val="20"/>
          <w:szCs w:val="20"/>
        </w:rPr>
        <w:t xml:space="preserve"> zur Uraufführung.</w:t>
      </w:r>
      <w:r w:rsidR="00175209">
        <w:rPr>
          <w:rFonts w:ascii="Times New Roman" w:hAnsi="Times New Roman" w:cs="Times New Roman"/>
          <w:sz w:val="20"/>
          <w:szCs w:val="20"/>
        </w:rPr>
        <w:t xml:space="preserve"> Insgesamt präsentiert das Festival in seinem 14. Jahrgang vom 31. Oktober bis zum 10. November 2024 in 20 Konzerten zehn Uraufführungen oder deutsche Erstaufführungen.</w:t>
      </w:r>
    </w:p>
    <w:p w14:paraId="130C3638" w14:textId="47BCB318" w:rsidR="007004B9" w:rsidRDefault="007004B9" w:rsidP="00EE42B3">
      <w:pPr>
        <w:pBdr>
          <w:left w:val="nil"/>
        </w:pBdr>
        <w:spacing w:line="276" w:lineRule="auto"/>
        <w:jc w:val="both"/>
        <w:rPr>
          <w:rFonts w:ascii="Times New Roman" w:hAnsi="Times New Roman" w:cs="Times New Roman"/>
          <w:sz w:val="20"/>
          <w:szCs w:val="20"/>
        </w:rPr>
      </w:pPr>
    </w:p>
    <w:p w14:paraId="3C6F3D87" w14:textId="33C26415" w:rsidR="0023116D" w:rsidRDefault="00AF6BAE" w:rsidP="00EE42B3">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Die </w:t>
      </w:r>
      <w:r w:rsidR="001252EC">
        <w:rPr>
          <w:rFonts w:ascii="Times New Roman" w:hAnsi="Times New Roman" w:cs="Times New Roman"/>
          <w:sz w:val="20"/>
          <w:szCs w:val="20"/>
        </w:rPr>
        <w:t xml:space="preserve">exzellente Qualität </w:t>
      </w:r>
      <w:r w:rsidR="007728C4">
        <w:rPr>
          <w:rFonts w:ascii="Times New Roman" w:hAnsi="Times New Roman" w:cs="Times New Roman"/>
          <w:sz w:val="20"/>
          <w:szCs w:val="20"/>
        </w:rPr>
        <w:t xml:space="preserve">der Künstler*innen und ihrer Programme spiegelt sich </w:t>
      </w:r>
      <w:r w:rsidR="0023116D">
        <w:rPr>
          <w:rFonts w:ascii="Times New Roman" w:hAnsi="Times New Roman" w:cs="Times New Roman"/>
          <w:sz w:val="20"/>
          <w:szCs w:val="20"/>
        </w:rPr>
        <w:t xml:space="preserve">auch </w:t>
      </w:r>
      <w:r w:rsidR="007728C4">
        <w:rPr>
          <w:rFonts w:ascii="Times New Roman" w:hAnsi="Times New Roman" w:cs="Times New Roman"/>
          <w:sz w:val="20"/>
          <w:szCs w:val="20"/>
        </w:rPr>
        <w:t xml:space="preserve">in </w:t>
      </w:r>
      <w:r w:rsidR="0023116D">
        <w:rPr>
          <w:rFonts w:ascii="Times New Roman" w:hAnsi="Times New Roman" w:cs="Times New Roman"/>
          <w:sz w:val="20"/>
          <w:szCs w:val="20"/>
        </w:rPr>
        <w:t xml:space="preserve">allen weiteren Konzerten der Spielzeit 2024/2025 wider. In der Reihe der </w:t>
      </w:r>
      <w:r w:rsidR="0023116D" w:rsidRPr="00A1247E">
        <w:rPr>
          <w:rFonts w:ascii="Times New Roman" w:hAnsi="Times New Roman" w:cs="Times New Roman"/>
          <w:b/>
          <w:sz w:val="20"/>
          <w:szCs w:val="20"/>
        </w:rPr>
        <w:t>„Großen Orchester“</w:t>
      </w:r>
      <w:r w:rsidR="0023116D">
        <w:rPr>
          <w:rFonts w:ascii="Times New Roman" w:hAnsi="Times New Roman" w:cs="Times New Roman"/>
          <w:sz w:val="20"/>
          <w:szCs w:val="20"/>
        </w:rPr>
        <w:t xml:space="preserve"> </w:t>
      </w:r>
      <w:r w:rsidR="00B2619E">
        <w:rPr>
          <w:rFonts w:ascii="Times New Roman" w:hAnsi="Times New Roman" w:cs="Times New Roman"/>
          <w:sz w:val="20"/>
          <w:szCs w:val="20"/>
        </w:rPr>
        <w:t>werden unter anderem die Säch</w:t>
      </w:r>
      <w:r w:rsidR="00136E88">
        <w:rPr>
          <w:rFonts w:ascii="Times New Roman" w:hAnsi="Times New Roman" w:cs="Times New Roman"/>
          <w:sz w:val="20"/>
          <w:szCs w:val="20"/>
        </w:rPr>
        <w:t>s</w:t>
      </w:r>
      <w:r w:rsidR="00B2619E">
        <w:rPr>
          <w:rFonts w:ascii="Times New Roman" w:hAnsi="Times New Roman" w:cs="Times New Roman"/>
          <w:sz w:val="20"/>
          <w:szCs w:val="20"/>
        </w:rPr>
        <w:t xml:space="preserve">ische Staatskapelle Dresden mit der </w:t>
      </w:r>
      <w:proofErr w:type="spellStart"/>
      <w:r w:rsidR="00B2619E">
        <w:rPr>
          <w:rFonts w:ascii="Times New Roman" w:hAnsi="Times New Roman" w:cs="Times New Roman"/>
          <w:sz w:val="20"/>
          <w:szCs w:val="20"/>
        </w:rPr>
        <w:t>Pianistenlegende</w:t>
      </w:r>
      <w:proofErr w:type="spellEnd"/>
      <w:r w:rsidR="00B2619E">
        <w:rPr>
          <w:rFonts w:ascii="Times New Roman" w:hAnsi="Times New Roman" w:cs="Times New Roman"/>
          <w:sz w:val="20"/>
          <w:szCs w:val="20"/>
        </w:rPr>
        <w:t xml:space="preserve"> Rudolf Buchbinder, das Tonhalle Orchester Zürich unter der Leitung von Paavo Järvi und das Konzerthausorchester Berlin mit seiner Chefdirigentin Joana Mallwitz zu Gast sein. </w:t>
      </w:r>
      <w:r w:rsidR="00012C5F">
        <w:rPr>
          <w:rFonts w:ascii="Times New Roman" w:hAnsi="Times New Roman" w:cs="Times New Roman"/>
          <w:sz w:val="20"/>
          <w:szCs w:val="20"/>
        </w:rPr>
        <w:t xml:space="preserve">Zu einem besonderen Ereignis wird der Auftritt </w:t>
      </w:r>
      <w:r w:rsidR="007B5807">
        <w:rPr>
          <w:rFonts w:ascii="Times New Roman" w:hAnsi="Times New Roman" w:cs="Times New Roman"/>
          <w:sz w:val="20"/>
          <w:szCs w:val="20"/>
        </w:rPr>
        <w:t xml:space="preserve">des </w:t>
      </w:r>
      <w:proofErr w:type="spellStart"/>
      <w:r w:rsidR="007B5807">
        <w:rPr>
          <w:rFonts w:ascii="Times New Roman" w:hAnsi="Times New Roman" w:cs="Times New Roman"/>
          <w:sz w:val="20"/>
          <w:szCs w:val="20"/>
        </w:rPr>
        <w:t>Orchestre</w:t>
      </w:r>
      <w:proofErr w:type="spellEnd"/>
      <w:r w:rsidR="007B5807">
        <w:rPr>
          <w:rFonts w:ascii="Times New Roman" w:hAnsi="Times New Roman" w:cs="Times New Roman"/>
          <w:sz w:val="20"/>
          <w:szCs w:val="20"/>
        </w:rPr>
        <w:t xml:space="preserve"> des Champs-Élysées und des Col</w:t>
      </w:r>
      <w:r w:rsidR="004A55A4">
        <w:rPr>
          <w:rFonts w:ascii="Times New Roman" w:hAnsi="Times New Roman" w:cs="Times New Roman"/>
          <w:sz w:val="20"/>
          <w:szCs w:val="20"/>
        </w:rPr>
        <w:t>l</w:t>
      </w:r>
      <w:r w:rsidR="007B5807">
        <w:rPr>
          <w:rFonts w:ascii="Times New Roman" w:hAnsi="Times New Roman" w:cs="Times New Roman"/>
          <w:sz w:val="20"/>
          <w:szCs w:val="20"/>
        </w:rPr>
        <w:t xml:space="preserve">egium </w:t>
      </w:r>
      <w:proofErr w:type="spellStart"/>
      <w:r w:rsidR="007B5807">
        <w:rPr>
          <w:rFonts w:ascii="Times New Roman" w:hAnsi="Times New Roman" w:cs="Times New Roman"/>
          <w:sz w:val="20"/>
          <w:szCs w:val="20"/>
        </w:rPr>
        <w:t>Vocale</w:t>
      </w:r>
      <w:proofErr w:type="spellEnd"/>
      <w:r w:rsidR="007B5807">
        <w:rPr>
          <w:rFonts w:ascii="Times New Roman" w:hAnsi="Times New Roman" w:cs="Times New Roman"/>
          <w:sz w:val="20"/>
          <w:szCs w:val="20"/>
        </w:rPr>
        <w:t xml:space="preserve"> Gent</w:t>
      </w:r>
      <w:r w:rsidR="006215B0">
        <w:rPr>
          <w:rFonts w:ascii="Times New Roman" w:hAnsi="Times New Roman" w:cs="Times New Roman"/>
          <w:sz w:val="20"/>
          <w:szCs w:val="20"/>
        </w:rPr>
        <w:t xml:space="preserve"> </w:t>
      </w:r>
      <w:r w:rsidR="007B5807">
        <w:rPr>
          <w:rFonts w:ascii="Times New Roman" w:hAnsi="Times New Roman" w:cs="Times New Roman"/>
          <w:sz w:val="20"/>
          <w:szCs w:val="20"/>
        </w:rPr>
        <w:t xml:space="preserve">unter ihrem musikalischen Leiter Philippe </w:t>
      </w:r>
      <w:proofErr w:type="spellStart"/>
      <w:r w:rsidR="007B5807">
        <w:rPr>
          <w:rFonts w:ascii="Times New Roman" w:hAnsi="Times New Roman" w:cs="Times New Roman"/>
          <w:sz w:val="20"/>
          <w:szCs w:val="20"/>
        </w:rPr>
        <w:t>Herreweghe</w:t>
      </w:r>
      <w:proofErr w:type="spellEnd"/>
      <w:r w:rsidR="00012C5F">
        <w:rPr>
          <w:rFonts w:ascii="Times New Roman" w:hAnsi="Times New Roman" w:cs="Times New Roman"/>
          <w:sz w:val="20"/>
          <w:szCs w:val="20"/>
        </w:rPr>
        <w:t>, wenn Beethovens ikonische 9. Sinfonie im</w:t>
      </w:r>
      <w:r w:rsidR="0012576F">
        <w:rPr>
          <w:rFonts w:ascii="Times New Roman" w:hAnsi="Times New Roman" w:cs="Times New Roman"/>
          <w:sz w:val="20"/>
          <w:szCs w:val="20"/>
        </w:rPr>
        <w:t xml:space="preserve"> 200. Jahr der Uraufführung </w:t>
      </w:r>
      <w:r w:rsidR="00012C5F">
        <w:rPr>
          <w:rFonts w:ascii="Times New Roman" w:hAnsi="Times New Roman" w:cs="Times New Roman"/>
          <w:sz w:val="20"/>
          <w:szCs w:val="20"/>
        </w:rPr>
        <w:t>erklingen wird.</w:t>
      </w:r>
    </w:p>
    <w:p w14:paraId="4A47E4A7" w14:textId="431BA9A4" w:rsidR="00136E88" w:rsidRDefault="00136E88" w:rsidP="00EE42B3">
      <w:pPr>
        <w:pBdr>
          <w:left w:val="nil"/>
        </w:pBdr>
        <w:spacing w:line="276" w:lineRule="auto"/>
        <w:jc w:val="both"/>
        <w:rPr>
          <w:rFonts w:ascii="Times New Roman" w:hAnsi="Times New Roman" w:cs="Times New Roman"/>
          <w:sz w:val="20"/>
          <w:szCs w:val="20"/>
        </w:rPr>
      </w:pPr>
    </w:p>
    <w:p w14:paraId="602E7550" w14:textId="28A43ACB" w:rsidR="00810316" w:rsidRDefault="00621BE2" w:rsidP="00EE42B3">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Liebhaber*innen </w:t>
      </w:r>
      <w:r w:rsidR="00A1247E" w:rsidRPr="00A1247E">
        <w:rPr>
          <w:rFonts w:ascii="Times New Roman" w:hAnsi="Times New Roman" w:cs="Times New Roman"/>
          <w:b/>
          <w:sz w:val="20"/>
          <w:szCs w:val="20"/>
        </w:rPr>
        <w:t>„Großer Stimmen“</w:t>
      </w:r>
      <w:r>
        <w:rPr>
          <w:rFonts w:ascii="Times New Roman" w:hAnsi="Times New Roman" w:cs="Times New Roman"/>
          <w:sz w:val="20"/>
          <w:szCs w:val="20"/>
        </w:rPr>
        <w:t xml:space="preserve"> kommen auf ihre Kosten etwa in einer konzertanten Aufführung von Glucks „Orfeo </w:t>
      </w:r>
      <w:proofErr w:type="spellStart"/>
      <w:r>
        <w:rPr>
          <w:rFonts w:ascii="Times New Roman" w:hAnsi="Times New Roman" w:cs="Times New Roman"/>
          <w:sz w:val="20"/>
          <w:szCs w:val="20"/>
        </w:rPr>
        <w:t>ed</w:t>
      </w:r>
      <w:proofErr w:type="spellEnd"/>
      <w:r>
        <w:rPr>
          <w:rFonts w:ascii="Times New Roman" w:hAnsi="Times New Roman" w:cs="Times New Roman"/>
          <w:sz w:val="20"/>
          <w:szCs w:val="20"/>
        </w:rPr>
        <w:t xml:space="preserve"> Euridice“ mit Cecilia Bartol</w:t>
      </w:r>
      <w:r w:rsidR="005A0747">
        <w:rPr>
          <w:rFonts w:ascii="Times New Roman" w:hAnsi="Times New Roman" w:cs="Times New Roman"/>
          <w:sz w:val="20"/>
          <w:szCs w:val="20"/>
        </w:rPr>
        <w:t xml:space="preserve">i sowie Liedprogrammen mit Diana Damrau und Jonas Kaufmann, mit </w:t>
      </w:r>
      <w:proofErr w:type="spellStart"/>
      <w:r w:rsidR="00AD1DB2">
        <w:rPr>
          <w:rFonts w:ascii="Times New Roman" w:hAnsi="Times New Roman" w:cs="Times New Roman"/>
          <w:sz w:val="20"/>
          <w:szCs w:val="20"/>
        </w:rPr>
        <w:t>Elīna</w:t>
      </w:r>
      <w:proofErr w:type="spellEnd"/>
      <w:r w:rsidR="00AD1DB2">
        <w:rPr>
          <w:rFonts w:ascii="Times New Roman" w:hAnsi="Times New Roman" w:cs="Times New Roman"/>
          <w:sz w:val="20"/>
          <w:szCs w:val="20"/>
        </w:rPr>
        <w:t xml:space="preserve"> </w:t>
      </w:r>
      <w:proofErr w:type="spellStart"/>
      <w:r w:rsidR="00AD1DB2">
        <w:rPr>
          <w:rFonts w:ascii="Times New Roman" w:hAnsi="Times New Roman" w:cs="Times New Roman"/>
          <w:sz w:val="20"/>
          <w:szCs w:val="20"/>
        </w:rPr>
        <w:t>Garanča</w:t>
      </w:r>
      <w:proofErr w:type="spellEnd"/>
      <w:r w:rsidR="00AD1DB2">
        <w:rPr>
          <w:rFonts w:ascii="Times New Roman" w:hAnsi="Times New Roman" w:cs="Times New Roman"/>
          <w:sz w:val="20"/>
          <w:szCs w:val="20"/>
        </w:rPr>
        <w:t xml:space="preserve">, Fatma Said und Michael </w:t>
      </w:r>
      <w:proofErr w:type="spellStart"/>
      <w:r w:rsidR="00AD1DB2">
        <w:rPr>
          <w:rFonts w:ascii="Times New Roman" w:hAnsi="Times New Roman" w:cs="Times New Roman"/>
          <w:sz w:val="20"/>
          <w:szCs w:val="20"/>
        </w:rPr>
        <w:t>Spyres</w:t>
      </w:r>
      <w:proofErr w:type="spellEnd"/>
      <w:r w:rsidR="00AD1DB2">
        <w:rPr>
          <w:rFonts w:ascii="Times New Roman" w:hAnsi="Times New Roman" w:cs="Times New Roman"/>
          <w:sz w:val="20"/>
          <w:szCs w:val="20"/>
        </w:rPr>
        <w:t xml:space="preserve">. </w:t>
      </w:r>
      <w:r w:rsidR="00810316" w:rsidRPr="00810316">
        <w:rPr>
          <w:rFonts w:ascii="Times New Roman" w:hAnsi="Times New Roman" w:cs="Times New Roman"/>
          <w:sz w:val="20"/>
          <w:szCs w:val="20"/>
        </w:rPr>
        <w:t>Besondere vokale Erlebnisse verspr</w:t>
      </w:r>
      <w:r w:rsidR="00FD08D0">
        <w:rPr>
          <w:rFonts w:ascii="Times New Roman" w:hAnsi="Times New Roman" w:cs="Times New Roman"/>
          <w:sz w:val="20"/>
          <w:szCs w:val="20"/>
        </w:rPr>
        <w:t>echen</w:t>
      </w:r>
      <w:r w:rsidR="00810316" w:rsidRPr="00810316">
        <w:rPr>
          <w:rFonts w:ascii="Times New Roman" w:hAnsi="Times New Roman" w:cs="Times New Roman"/>
          <w:sz w:val="20"/>
          <w:szCs w:val="20"/>
        </w:rPr>
        <w:t xml:space="preserve"> auch die Reihe</w:t>
      </w:r>
      <w:r w:rsidR="00FD08D0">
        <w:rPr>
          <w:rFonts w:ascii="Times New Roman" w:hAnsi="Times New Roman" w:cs="Times New Roman"/>
          <w:sz w:val="20"/>
          <w:szCs w:val="20"/>
        </w:rPr>
        <w:t xml:space="preserve">n </w:t>
      </w:r>
      <w:r w:rsidR="00A1247E" w:rsidRPr="00A1247E">
        <w:rPr>
          <w:rFonts w:ascii="Times New Roman" w:hAnsi="Times New Roman" w:cs="Times New Roman"/>
          <w:b/>
          <w:sz w:val="20"/>
          <w:szCs w:val="20"/>
        </w:rPr>
        <w:t xml:space="preserve">„Alte </w:t>
      </w:r>
      <w:r w:rsidR="00FD08D0" w:rsidRPr="00A1247E">
        <w:rPr>
          <w:rFonts w:ascii="Times New Roman" w:hAnsi="Times New Roman" w:cs="Times New Roman"/>
          <w:b/>
          <w:sz w:val="20"/>
          <w:szCs w:val="20"/>
        </w:rPr>
        <w:t>Musik bei Kerzenschein“</w:t>
      </w:r>
      <w:r w:rsidR="00FD08D0">
        <w:rPr>
          <w:rFonts w:ascii="Times New Roman" w:hAnsi="Times New Roman" w:cs="Times New Roman"/>
          <w:sz w:val="20"/>
          <w:szCs w:val="20"/>
        </w:rPr>
        <w:t xml:space="preserve"> und </w:t>
      </w:r>
      <w:r w:rsidR="00810316" w:rsidRPr="00A1247E">
        <w:rPr>
          <w:rFonts w:ascii="Times New Roman" w:hAnsi="Times New Roman" w:cs="Times New Roman"/>
          <w:b/>
          <w:sz w:val="20"/>
          <w:szCs w:val="20"/>
        </w:rPr>
        <w:t>„Chorklang“</w:t>
      </w:r>
      <w:r w:rsidR="00810316" w:rsidRPr="00810316">
        <w:rPr>
          <w:rFonts w:ascii="Times New Roman" w:hAnsi="Times New Roman" w:cs="Times New Roman"/>
          <w:sz w:val="20"/>
          <w:szCs w:val="20"/>
        </w:rPr>
        <w:t xml:space="preserve"> mit</w:t>
      </w:r>
      <w:r w:rsidR="00810316">
        <w:rPr>
          <w:rFonts w:ascii="Times New Roman" w:hAnsi="Times New Roman" w:cs="Times New Roman"/>
          <w:sz w:val="20"/>
          <w:szCs w:val="20"/>
        </w:rPr>
        <w:t xml:space="preserve"> Beiträgen renommierter Chöre wie</w:t>
      </w:r>
      <w:r w:rsidR="00810316" w:rsidRPr="00810316">
        <w:rPr>
          <w:rFonts w:ascii="Times New Roman" w:hAnsi="Times New Roman" w:cs="Times New Roman"/>
          <w:sz w:val="20"/>
          <w:szCs w:val="20"/>
        </w:rPr>
        <w:t xml:space="preserve"> </w:t>
      </w:r>
      <w:r w:rsidR="00810316">
        <w:rPr>
          <w:rFonts w:ascii="Times New Roman" w:hAnsi="Times New Roman" w:cs="Times New Roman"/>
          <w:sz w:val="20"/>
          <w:szCs w:val="20"/>
        </w:rPr>
        <w:t>dem RIAS Kammerchor Berlin, dem Chor des Bayerischen Rundfunks</w:t>
      </w:r>
      <w:r w:rsidR="00FD08D0">
        <w:rPr>
          <w:rFonts w:ascii="Times New Roman" w:hAnsi="Times New Roman" w:cs="Times New Roman"/>
          <w:sz w:val="20"/>
          <w:szCs w:val="20"/>
        </w:rPr>
        <w:t xml:space="preserve">, dem Vokalensemble von Il </w:t>
      </w:r>
      <w:proofErr w:type="spellStart"/>
      <w:r w:rsidR="00FD08D0">
        <w:rPr>
          <w:rFonts w:ascii="Times New Roman" w:hAnsi="Times New Roman" w:cs="Times New Roman"/>
          <w:sz w:val="20"/>
          <w:szCs w:val="20"/>
        </w:rPr>
        <w:t>Pomo</w:t>
      </w:r>
      <w:proofErr w:type="spellEnd"/>
      <w:r w:rsidR="00FD08D0">
        <w:rPr>
          <w:rFonts w:ascii="Times New Roman" w:hAnsi="Times New Roman" w:cs="Times New Roman"/>
          <w:sz w:val="20"/>
          <w:szCs w:val="20"/>
        </w:rPr>
        <w:t xml:space="preserve"> </w:t>
      </w:r>
      <w:proofErr w:type="spellStart"/>
      <w:r w:rsidR="00FD08D0">
        <w:rPr>
          <w:rFonts w:ascii="Times New Roman" w:hAnsi="Times New Roman" w:cs="Times New Roman"/>
          <w:sz w:val="20"/>
          <w:szCs w:val="20"/>
        </w:rPr>
        <w:t>d’Oro</w:t>
      </w:r>
      <w:proofErr w:type="spellEnd"/>
      <w:r w:rsidR="00810316">
        <w:rPr>
          <w:rFonts w:ascii="Times New Roman" w:hAnsi="Times New Roman" w:cs="Times New Roman"/>
          <w:sz w:val="20"/>
          <w:szCs w:val="20"/>
        </w:rPr>
        <w:t xml:space="preserve"> oder den Wiener Sängerknaben.</w:t>
      </w:r>
    </w:p>
    <w:p w14:paraId="3F7043CE" w14:textId="50E6094E" w:rsidR="00207A80" w:rsidRDefault="00207A80" w:rsidP="00EE42B3">
      <w:pPr>
        <w:pBdr>
          <w:left w:val="nil"/>
        </w:pBdr>
        <w:spacing w:line="276" w:lineRule="auto"/>
        <w:jc w:val="both"/>
        <w:rPr>
          <w:rFonts w:ascii="Times New Roman" w:hAnsi="Times New Roman" w:cs="Times New Roman"/>
          <w:sz w:val="20"/>
          <w:szCs w:val="20"/>
        </w:rPr>
      </w:pPr>
    </w:p>
    <w:p w14:paraId="23FFDC84" w14:textId="0DECE7EB" w:rsidR="00207A80" w:rsidRDefault="00207A80" w:rsidP="00207A80">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In der erstklassig besetzten </w:t>
      </w:r>
      <w:r w:rsidRPr="00207A80">
        <w:rPr>
          <w:rFonts w:ascii="Times New Roman" w:hAnsi="Times New Roman" w:cs="Times New Roman"/>
          <w:b/>
          <w:sz w:val="20"/>
          <w:szCs w:val="20"/>
        </w:rPr>
        <w:t>Jazzreihe</w:t>
      </w:r>
      <w:r>
        <w:rPr>
          <w:rFonts w:ascii="Times New Roman" w:hAnsi="Times New Roman" w:cs="Times New Roman"/>
          <w:sz w:val="20"/>
          <w:szCs w:val="20"/>
        </w:rPr>
        <w:t xml:space="preserve"> der Philharmonie</w:t>
      </w:r>
      <w:r w:rsidRPr="00207A80">
        <w:rPr>
          <w:rFonts w:ascii="Times New Roman" w:hAnsi="Times New Roman" w:cs="Times New Roman"/>
          <w:sz w:val="20"/>
          <w:szCs w:val="20"/>
        </w:rPr>
        <w:t xml:space="preserve"> präsentieren sich </w:t>
      </w:r>
      <w:r>
        <w:rPr>
          <w:rFonts w:ascii="Times New Roman" w:hAnsi="Times New Roman" w:cs="Times New Roman"/>
          <w:sz w:val="20"/>
          <w:szCs w:val="20"/>
        </w:rPr>
        <w:t xml:space="preserve">neben dem Metropole </w:t>
      </w:r>
      <w:proofErr w:type="spellStart"/>
      <w:r>
        <w:rPr>
          <w:rFonts w:ascii="Times New Roman" w:hAnsi="Times New Roman" w:cs="Times New Roman"/>
          <w:sz w:val="20"/>
          <w:szCs w:val="20"/>
        </w:rPr>
        <w:t>Orkest</w:t>
      </w:r>
      <w:proofErr w:type="spellEnd"/>
      <w:r>
        <w:rPr>
          <w:rFonts w:ascii="Times New Roman" w:hAnsi="Times New Roman" w:cs="Times New Roman"/>
          <w:sz w:val="20"/>
          <w:szCs w:val="20"/>
        </w:rPr>
        <w:t xml:space="preserve">, dem ein eigenes Künstlerporträt gewidmet ist, </w:t>
      </w:r>
      <w:r w:rsidRPr="00207A80">
        <w:rPr>
          <w:rFonts w:ascii="Times New Roman" w:hAnsi="Times New Roman" w:cs="Times New Roman"/>
          <w:sz w:val="20"/>
          <w:szCs w:val="20"/>
        </w:rPr>
        <w:t>zudem</w:t>
      </w:r>
      <w:r>
        <w:rPr>
          <w:rFonts w:ascii="Times New Roman" w:hAnsi="Times New Roman" w:cs="Times New Roman"/>
          <w:sz w:val="20"/>
          <w:szCs w:val="20"/>
        </w:rPr>
        <w:t xml:space="preserve"> </w:t>
      </w:r>
      <w:r w:rsidRPr="00207A80">
        <w:rPr>
          <w:rFonts w:ascii="Times New Roman" w:hAnsi="Times New Roman" w:cs="Times New Roman"/>
          <w:sz w:val="20"/>
          <w:szCs w:val="20"/>
        </w:rPr>
        <w:t>Größen wie Wynton Marsalis</w:t>
      </w:r>
      <w:r>
        <w:rPr>
          <w:rFonts w:ascii="Times New Roman" w:hAnsi="Times New Roman" w:cs="Times New Roman"/>
          <w:sz w:val="20"/>
          <w:szCs w:val="20"/>
        </w:rPr>
        <w:t xml:space="preserve"> </w:t>
      </w:r>
      <w:r w:rsidRPr="00207A80">
        <w:rPr>
          <w:rFonts w:ascii="Times New Roman" w:hAnsi="Times New Roman" w:cs="Times New Roman"/>
          <w:sz w:val="20"/>
          <w:szCs w:val="20"/>
        </w:rPr>
        <w:t xml:space="preserve">und das Jazz at Lincoln Center Orchestra, Brad </w:t>
      </w:r>
      <w:proofErr w:type="spellStart"/>
      <w:r w:rsidRPr="00207A80">
        <w:rPr>
          <w:rFonts w:ascii="Times New Roman" w:hAnsi="Times New Roman" w:cs="Times New Roman"/>
          <w:sz w:val="20"/>
          <w:szCs w:val="20"/>
        </w:rPr>
        <w:t>Mehldau</w:t>
      </w:r>
      <w:proofErr w:type="spellEnd"/>
      <w:r w:rsidRPr="00207A80">
        <w:rPr>
          <w:rFonts w:ascii="Times New Roman" w:hAnsi="Times New Roman" w:cs="Times New Roman"/>
          <w:sz w:val="20"/>
          <w:szCs w:val="20"/>
        </w:rPr>
        <w:t>,</w:t>
      </w:r>
      <w:r>
        <w:rPr>
          <w:rFonts w:ascii="Times New Roman" w:hAnsi="Times New Roman" w:cs="Times New Roman"/>
          <w:sz w:val="20"/>
          <w:szCs w:val="20"/>
        </w:rPr>
        <w:t xml:space="preserve"> </w:t>
      </w:r>
      <w:r w:rsidRPr="00207A80">
        <w:rPr>
          <w:rFonts w:ascii="Times New Roman" w:hAnsi="Times New Roman" w:cs="Times New Roman"/>
          <w:sz w:val="20"/>
          <w:szCs w:val="20"/>
        </w:rPr>
        <w:t>Louis Cole, Richard Bona,</w:t>
      </w:r>
      <w:r>
        <w:rPr>
          <w:rFonts w:ascii="Times New Roman" w:hAnsi="Times New Roman" w:cs="Times New Roman"/>
          <w:sz w:val="20"/>
          <w:szCs w:val="20"/>
        </w:rPr>
        <w:t xml:space="preserve"> </w:t>
      </w:r>
      <w:r w:rsidRPr="00207A80">
        <w:rPr>
          <w:rFonts w:ascii="Times New Roman" w:hAnsi="Times New Roman" w:cs="Times New Roman"/>
          <w:sz w:val="20"/>
          <w:szCs w:val="20"/>
        </w:rPr>
        <w:t>Till Brönner oder die Jazzrausch</w:t>
      </w:r>
      <w:r>
        <w:rPr>
          <w:rFonts w:ascii="Times New Roman" w:hAnsi="Times New Roman" w:cs="Times New Roman"/>
          <w:sz w:val="20"/>
          <w:szCs w:val="20"/>
        </w:rPr>
        <w:t xml:space="preserve"> </w:t>
      </w:r>
      <w:r w:rsidRPr="00207A80">
        <w:rPr>
          <w:rFonts w:ascii="Times New Roman" w:hAnsi="Times New Roman" w:cs="Times New Roman"/>
          <w:sz w:val="20"/>
          <w:szCs w:val="20"/>
        </w:rPr>
        <w:t>Bigband. Die Stars des</w:t>
      </w:r>
      <w:r>
        <w:rPr>
          <w:rFonts w:ascii="Times New Roman" w:hAnsi="Times New Roman" w:cs="Times New Roman"/>
          <w:sz w:val="20"/>
          <w:szCs w:val="20"/>
        </w:rPr>
        <w:t xml:space="preserve"> </w:t>
      </w:r>
      <w:r w:rsidRPr="00207A80">
        <w:rPr>
          <w:rFonts w:ascii="Times New Roman" w:hAnsi="Times New Roman" w:cs="Times New Roman"/>
          <w:sz w:val="20"/>
          <w:szCs w:val="20"/>
        </w:rPr>
        <w:t xml:space="preserve">Global Pop mischen </w:t>
      </w:r>
      <w:r w:rsidR="00155FD5">
        <w:rPr>
          <w:rFonts w:ascii="Times New Roman" w:hAnsi="Times New Roman" w:cs="Times New Roman"/>
          <w:sz w:val="20"/>
          <w:szCs w:val="20"/>
        </w:rPr>
        <w:t>die</w:t>
      </w:r>
      <w:r w:rsidRPr="00207A80">
        <w:rPr>
          <w:rFonts w:ascii="Times New Roman" w:hAnsi="Times New Roman" w:cs="Times New Roman"/>
          <w:sz w:val="20"/>
          <w:szCs w:val="20"/>
        </w:rPr>
        <w:t xml:space="preserve"> Clubserie</w:t>
      </w:r>
      <w:r>
        <w:rPr>
          <w:rFonts w:ascii="Times New Roman" w:hAnsi="Times New Roman" w:cs="Times New Roman"/>
          <w:sz w:val="20"/>
          <w:szCs w:val="20"/>
        </w:rPr>
        <w:t xml:space="preserve"> </w:t>
      </w:r>
      <w:r w:rsidRPr="00207A80">
        <w:rPr>
          <w:rFonts w:ascii="Times New Roman" w:hAnsi="Times New Roman" w:cs="Times New Roman"/>
          <w:sz w:val="20"/>
          <w:szCs w:val="20"/>
        </w:rPr>
        <w:t>„Wild Card“ auf, und der Publikumsliebling Miki und</w:t>
      </w:r>
      <w:r>
        <w:rPr>
          <w:rFonts w:ascii="Times New Roman" w:hAnsi="Times New Roman" w:cs="Times New Roman"/>
          <w:sz w:val="20"/>
          <w:szCs w:val="20"/>
        </w:rPr>
        <w:t xml:space="preserve"> </w:t>
      </w:r>
      <w:r w:rsidRPr="00207A80">
        <w:rPr>
          <w:rFonts w:ascii="Times New Roman" w:hAnsi="Times New Roman" w:cs="Times New Roman"/>
          <w:sz w:val="20"/>
          <w:szCs w:val="20"/>
        </w:rPr>
        <w:t>sein Takeover!</w:t>
      </w:r>
      <w:r>
        <w:rPr>
          <w:rFonts w:ascii="Times New Roman" w:hAnsi="Times New Roman" w:cs="Times New Roman"/>
          <w:sz w:val="20"/>
          <w:szCs w:val="20"/>
        </w:rPr>
        <w:t xml:space="preserve"> </w:t>
      </w:r>
      <w:r w:rsidRPr="00207A80">
        <w:rPr>
          <w:rFonts w:ascii="Times New Roman" w:hAnsi="Times New Roman" w:cs="Times New Roman"/>
          <w:sz w:val="20"/>
          <w:szCs w:val="20"/>
        </w:rPr>
        <w:t>Ensemble schließen neue Freundschaften</w:t>
      </w:r>
      <w:r>
        <w:rPr>
          <w:rFonts w:ascii="Times New Roman" w:hAnsi="Times New Roman" w:cs="Times New Roman"/>
          <w:sz w:val="20"/>
          <w:szCs w:val="20"/>
        </w:rPr>
        <w:t xml:space="preserve"> </w:t>
      </w:r>
      <w:r w:rsidRPr="00207A80">
        <w:rPr>
          <w:rFonts w:ascii="Times New Roman" w:hAnsi="Times New Roman" w:cs="Times New Roman"/>
          <w:sz w:val="20"/>
          <w:szCs w:val="20"/>
        </w:rPr>
        <w:t>mit den Popstars der Gegenwart im klassischen Sound.</w:t>
      </w:r>
    </w:p>
    <w:p w14:paraId="49A2F116" w14:textId="0B07AC3E" w:rsidR="00B2403D" w:rsidRDefault="00B2403D" w:rsidP="00EE42B3">
      <w:pPr>
        <w:pBdr>
          <w:left w:val="nil"/>
        </w:pBdr>
        <w:spacing w:line="276" w:lineRule="auto"/>
        <w:jc w:val="both"/>
        <w:rPr>
          <w:rFonts w:ascii="Times New Roman" w:hAnsi="Times New Roman" w:cs="Times New Roman"/>
          <w:sz w:val="20"/>
          <w:szCs w:val="20"/>
        </w:rPr>
      </w:pPr>
    </w:p>
    <w:p w14:paraId="4067726F" w14:textId="35FCA370" w:rsidR="00B2403D" w:rsidRDefault="00B2403D" w:rsidP="00EE42B3">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Akzente der musikalischen und gesellschaftlich-politischen Art setzt die Weltmusikreihe </w:t>
      </w:r>
      <w:r w:rsidRPr="003947A1">
        <w:rPr>
          <w:rFonts w:ascii="Times New Roman" w:hAnsi="Times New Roman" w:cs="Times New Roman"/>
          <w:b/>
          <w:sz w:val="20"/>
          <w:szCs w:val="20"/>
        </w:rPr>
        <w:t xml:space="preserve">„Sounds </w:t>
      </w:r>
      <w:proofErr w:type="spellStart"/>
      <w:r w:rsidRPr="003947A1">
        <w:rPr>
          <w:rFonts w:ascii="Times New Roman" w:hAnsi="Times New Roman" w:cs="Times New Roman"/>
          <w:b/>
          <w:sz w:val="20"/>
          <w:szCs w:val="20"/>
        </w:rPr>
        <w:t>of</w:t>
      </w:r>
      <w:proofErr w:type="spellEnd"/>
      <w:r w:rsidRPr="003947A1">
        <w:rPr>
          <w:rFonts w:ascii="Times New Roman" w:hAnsi="Times New Roman" w:cs="Times New Roman"/>
          <w:b/>
          <w:sz w:val="20"/>
          <w:szCs w:val="20"/>
        </w:rPr>
        <w:t xml:space="preserve"> Heimat“</w:t>
      </w:r>
      <w:r>
        <w:rPr>
          <w:rFonts w:ascii="Times New Roman" w:hAnsi="Times New Roman" w:cs="Times New Roman"/>
          <w:sz w:val="20"/>
          <w:szCs w:val="20"/>
        </w:rPr>
        <w:t>, in der kommenden Spielzeit kuratiert als „Women’s Voice“: Künstlerinnen aus Brasilien, Israel, Mali und der Türkei erheben künstlerisch und persönlich ihre Stimme für die Frauen ihres Landes.</w:t>
      </w:r>
      <w:r w:rsidR="00175209">
        <w:rPr>
          <w:rFonts w:ascii="Times New Roman" w:hAnsi="Times New Roman" w:cs="Times New Roman"/>
          <w:sz w:val="20"/>
          <w:szCs w:val="20"/>
        </w:rPr>
        <w:t xml:space="preserve"> Damit rückt die Philharmonie die prekäre Situation der Frauen in diesen Ländern ins Blickfeld, deren </w:t>
      </w:r>
      <w:r w:rsidR="00175209" w:rsidRPr="00175209">
        <w:rPr>
          <w:rFonts w:ascii="Times New Roman" w:hAnsi="Times New Roman" w:cs="Times New Roman"/>
          <w:sz w:val="20"/>
          <w:szCs w:val="20"/>
        </w:rPr>
        <w:t xml:space="preserve">musikalische Vertreterinnen hier </w:t>
      </w:r>
      <w:r w:rsidR="00175209">
        <w:rPr>
          <w:rFonts w:ascii="Times New Roman" w:hAnsi="Times New Roman" w:cs="Times New Roman"/>
          <w:sz w:val="20"/>
          <w:szCs w:val="20"/>
        </w:rPr>
        <w:t xml:space="preserve">nicht nur künstlerisch, sondern auch </w:t>
      </w:r>
      <w:r w:rsidR="00175209" w:rsidRPr="00175209">
        <w:rPr>
          <w:rFonts w:ascii="Times New Roman" w:hAnsi="Times New Roman" w:cs="Times New Roman"/>
          <w:sz w:val="20"/>
          <w:szCs w:val="20"/>
        </w:rPr>
        <w:t>auf dem Podium im Gespräch mit wichtigen weiteren Gästen zu erleben sind</w:t>
      </w:r>
      <w:r w:rsidR="00175209">
        <w:rPr>
          <w:rFonts w:ascii="Times New Roman" w:hAnsi="Times New Roman" w:cs="Times New Roman"/>
          <w:sz w:val="20"/>
          <w:szCs w:val="20"/>
        </w:rPr>
        <w:t>.</w:t>
      </w:r>
    </w:p>
    <w:p w14:paraId="12072954" w14:textId="37C940E6" w:rsidR="001E2BAE" w:rsidRDefault="001E2BAE" w:rsidP="00EE42B3">
      <w:pPr>
        <w:pBdr>
          <w:left w:val="nil"/>
        </w:pBdr>
        <w:spacing w:line="276" w:lineRule="auto"/>
        <w:jc w:val="both"/>
        <w:rPr>
          <w:rFonts w:ascii="Times New Roman" w:hAnsi="Times New Roman" w:cs="Times New Roman"/>
          <w:sz w:val="20"/>
          <w:szCs w:val="20"/>
        </w:rPr>
      </w:pPr>
    </w:p>
    <w:p w14:paraId="34424964" w14:textId="3B039923" w:rsidR="00B26C21" w:rsidRPr="003947A1" w:rsidRDefault="00B26C21" w:rsidP="00EE42B3">
      <w:pPr>
        <w:pBdr>
          <w:left w:val="nil"/>
        </w:pBdr>
        <w:spacing w:line="276" w:lineRule="auto"/>
        <w:jc w:val="both"/>
        <w:rPr>
          <w:rFonts w:ascii="Times New Roman" w:hAnsi="Times New Roman" w:cs="Times New Roman"/>
          <w:b/>
          <w:sz w:val="20"/>
          <w:szCs w:val="20"/>
        </w:rPr>
      </w:pPr>
      <w:r w:rsidRPr="003947A1">
        <w:rPr>
          <w:rFonts w:ascii="Times New Roman" w:hAnsi="Times New Roman" w:cs="Times New Roman"/>
          <w:b/>
          <w:sz w:val="20"/>
          <w:szCs w:val="20"/>
        </w:rPr>
        <w:t>20 Jahre Kuhn-Orgel</w:t>
      </w:r>
    </w:p>
    <w:p w14:paraId="1416A16B" w14:textId="67D21FFD" w:rsidR="003179AD" w:rsidRDefault="00C82CDA" w:rsidP="00EE42B3">
      <w:pPr>
        <w:pBdr>
          <w:left w:val="nil"/>
        </w:pBdr>
        <w:spacing w:line="276" w:lineRule="auto"/>
        <w:jc w:val="both"/>
        <w:rPr>
          <w:rFonts w:ascii="Times New Roman" w:hAnsi="Times New Roman" w:cs="Times New Roman"/>
          <w:sz w:val="20"/>
          <w:szCs w:val="20"/>
        </w:rPr>
      </w:pPr>
      <w:r>
        <w:rPr>
          <w:rFonts w:ascii="Times New Roman" w:hAnsi="Times New Roman" w:cs="Times New Roman"/>
          <w:sz w:val="20"/>
          <w:szCs w:val="20"/>
        </w:rPr>
        <w:t>Nachdem die Philharmonie Essen in der Spielzeit 2023/2024 ihren 20. Geburtstag feiern konnte, kommt es in der folgenden Saison 2024/2025 zu einem weiteren Jubiläum: In einem festlichen Konzert am 15. September 2024 steht das 20-jährige Bestehen der großen Kuhn-Orgel</w:t>
      </w:r>
      <w:r w:rsidR="004F4F4C">
        <w:rPr>
          <w:rFonts w:ascii="Times New Roman" w:hAnsi="Times New Roman" w:cs="Times New Roman"/>
          <w:sz w:val="20"/>
          <w:szCs w:val="20"/>
        </w:rPr>
        <w:t>, die am 24. September 2004 eingeweiht wurde,</w:t>
      </w:r>
      <w:r>
        <w:rPr>
          <w:rFonts w:ascii="Times New Roman" w:hAnsi="Times New Roman" w:cs="Times New Roman"/>
          <w:sz w:val="20"/>
          <w:szCs w:val="20"/>
        </w:rPr>
        <w:t xml:space="preserve"> im Mittelpunkt. </w:t>
      </w:r>
      <w:r w:rsidR="004F4F4C">
        <w:rPr>
          <w:rFonts w:ascii="Times New Roman" w:hAnsi="Times New Roman" w:cs="Times New Roman"/>
          <w:sz w:val="20"/>
          <w:szCs w:val="20"/>
        </w:rPr>
        <w:t xml:space="preserve">Zu Gast sind </w:t>
      </w:r>
      <w:proofErr w:type="gramStart"/>
      <w:r w:rsidR="004F4F4C">
        <w:rPr>
          <w:rFonts w:ascii="Times New Roman" w:hAnsi="Times New Roman" w:cs="Times New Roman"/>
          <w:sz w:val="20"/>
          <w:szCs w:val="20"/>
        </w:rPr>
        <w:t>die Organist</w:t>
      </w:r>
      <w:proofErr w:type="gramEnd"/>
      <w:r w:rsidR="004F4F4C">
        <w:rPr>
          <w:rFonts w:ascii="Times New Roman" w:hAnsi="Times New Roman" w:cs="Times New Roman"/>
          <w:sz w:val="20"/>
          <w:szCs w:val="20"/>
        </w:rPr>
        <w:t xml:space="preserve">*innen Angela Metzger und Benjamin </w:t>
      </w:r>
      <w:proofErr w:type="spellStart"/>
      <w:r w:rsidR="004F4F4C">
        <w:rPr>
          <w:rFonts w:ascii="Times New Roman" w:hAnsi="Times New Roman" w:cs="Times New Roman"/>
          <w:sz w:val="20"/>
          <w:szCs w:val="20"/>
        </w:rPr>
        <w:t>Righetti</w:t>
      </w:r>
      <w:proofErr w:type="spellEnd"/>
      <w:r w:rsidR="004F4F4C">
        <w:rPr>
          <w:rFonts w:ascii="Times New Roman" w:hAnsi="Times New Roman" w:cs="Times New Roman"/>
          <w:sz w:val="20"/>
          <w:szCs w:val="20"/>
        </w:rPr>
        <w:t xml:space="preserve">, die gemeinsam mit den Essener Philharmonikern </w:t>
      </w:r>
      <w:r w:rsidR="003947A1">
        <w:rPr>
          <w:rFonts w:ascii="Times New Roman" w:hAnsi="Times New Roman" w:cs="Times New Roman"/>
          <w:sz w:val="20"/>
          <w:szCs w:val="20"/>
        </w:rPr>
        <w:t>musizieren</w:t>
      </w:r>
      <w:r w:rsidR="004F4F4C">
        <w:rPr>
          <w:rFonts w:ascii="Times New Roman" w:hAnsi="Times New Roman" w:cs="Times New Roman"/>
          <w:sz w:val="20"/>
          <w:szCs w:val="20"/>
        </w:rPr>
        <w:t>.</w:t>
      </w:r>
    </w:p>
    <w:p w14:paraId="7E587BDF" w14:textId="23952468" w:rsidR="003179AD" w:rsidRDefault="003179AD" w:rsidP="00EE42B3">
      <w:pPr>
        <w:pBdr>
          <w:left w:val="nil"/>
        </w:pBdr>
        <w:spacing w:line="276" w:lineRule="auto"/>
        <w:jc w:val="both"/>
        <w:rPr>
          <w:rFonts w:ascii="Times New Roman" w:hAnsi="Times New Roman" w:cs="Times New Roman"/>
          <w:sz w:val="20"/>
          <w:szCs w:val="20"/>
        </w:rPr>
      </w:pPr>
    </w:p>
    <w:p w14:paraId="2BA27024" w14:textId="2772AE77" w:rsidR="003179AD" w:rsidRPr="003947A1" w:rsidRDefault="003179AD" w:rsidP="00EE42B3">
      <w:pPr>
        <w:pBdr>
          <w:left w:val="nil"/>
        </w:pBdr>
        <w:spacing w:line="276" w:lineRule="auto"/>
        <w:jc w:val="both"/>
        <w:rPr>
          <w:rFonts w:ascii="Times New Roman" w:hAnsi="Times New Roman" w:cs="Times New Roman"/>
          <w:b/>
          <w:sz w:val="20"/>
          <w:szCs w:val="20"/>
        </w:rPr>
      </w:pPr>
      <w:r w:rsidRPr="003947A1">
        <w:rPr>
          <w:rFonts w:ascii="Times New Roman" w:hAnsi="Times New Roman" w:cs="Times New Roman"/>
          <w:b/>
          <w:sz w:val="20"/>
          <w:szCs w:val="20"/>
        </w:rPr>
        <w:t>Philharmonischer Ball 2025</w:t>
      </w:r>
    </w:p>
    <w:p w14:paraId="759BD4CF" w14:textId="5C943B09" w:rsidR="003179AD" w:rsidRDefault="003179AD" w:rsidP="00EE42B3">
      <w:pPr>
        <w:pBdr>
          <w:left w:val="nil"/>
        </w:pBdr>
        <w:spacing w:line="276" w:lineRule="auto"/>
        <w:jc w:val="both"/>
        <w:rPr>
          <w:rFonts w:ascii="Times New Roman" w:hAnsi="Times New Roman" w:cs="Times New Roman"/>
          <w:sz w:val="20"/>
          <w:szCs w:val="20"/>
        </w:rPr>
      </w:pPr>
      <w:r w:rsidRPr="003179AD">
        <w:rPr>
          <w:rFonts w:ascii="Times New Roman" w:hAnsi="Times New Roman" w:cs="Times New Roman"/>
          <w:sz w:val="20"/>
          <w:szCs w:val="20"/>
        </w:rPr>
        <w:t>Die Philharmonie Essen lädt wieder zu einer rauschenden Ballnacht ein: Nach den erfolgreichen Ausrichtungen in den Jahren 2020 und 2023 findet am Samstag, 08. Februar 2025, ab 20:00 Uhr der nächste Philharmonische Ball statt</w:t>
      </w:r>
      <w:r>
        <w:rPr>
          <w:rFonts w:ascii="Times New Roman" w:hAnsi="Times New Roman" w:cs="Times New Roman"/>
          <w:sz w:val="20"/>
          <w:szCs w:val="20"/>
        </w:rPr>
        <w:t xml:space="preserve">, diesmal moderiert vom Geiger Daniel Hope. </w:t>
      </w:r>
      <w:r w:rsidRPr="003179AD">
        <w:rPr>
          <w:rFonts w:ascii="Times New Roman" w:hAnsi="Times New Roman" w:cs="Times New Roman"/>
          <w:sz w:val="20"/>
          <w:szCs w:val="20"/>
        </w:rPr>
        <w:t>Der finanzielle Erlös des Philharmonischen Balls kommt den Kinder- und Jugendprojekten der Philharmonie Essen zugute. Die Schirmherrschaft hat erneut Essens Oberbürgermeister Thomas Kufen übernommen.</w:t>
      </w:r>
      <w:r>
        <w:rPr>
          <w:rFonts w:ascii="Times New Roman" w:hAnsi="Times New Roman" w:cs="Times New Roman"/>
          <w:sz w:val="20"/>
          <w:szCs w:val="20"/>
        </w:rPr>
        <w:t xml:space="preserve"> Die Veranstaltung ist bereits ausverkauft – schon </w:t>
      </w:r>
      <w:r w:rsidR="003947A1">
        <w:rPr>
          <w:rFonts w:ascii="Times New Roman" w:hAnsi="Times New Roman" w:cs="Times New Roman"/>
          <w:sz w:val="20"/>
          <w:szCs w:val="20"/>
        </w:rPr>
        <w:t>wenige Tage nach dem Vorverkaufsstart</w:t>
      </w:r>
      <w:r>
        <w:rPr>
          <w:rFonts w:ascii="Times New Roman" w:hAnsi="Times New Roman" w:cs="Times New Roman"/>
          <w:sz w:val="20"/>
          <w:szCs w:val="20"/>
        </w:rPr>
        <w:t xml:space="preserve"> waren alle Karten vergriffen. </w:t>
      </w:r>
    </w:p>
    <w:p w14:paraId="06F1F82F" w14:textId="0BCAE2D7" w:rsidR="00B26C21" w:rsidRDefault="00B26C21" w:rsidP="00EE42B3">
      <w:pPr>
        <w:pBdr>
          <w:left w:val="nil"/>
        </w:pBdr>
        <w:spacing w:line="276" w:lineRule="auto"/>
        <w:jc w:val="both"/>
        <w:rPr>
          <w:rFonts w:ascii="Times New Roman" w:hAnsi="Times New Roman" w:cs="Times New Roman"/>
          <w:sz w:val="20"/>
          <w:szCs w:val="20"/>
        </w:rPr>
      </w:pPr>
    </w:p>
    <w:p w14:paraId="73D02FF5" w14:textId="77777777" w:rsidR="000A5282" w:rsidRDefault="000A5282" w:rsidP="00B26C21">
      <w:pPr>
        <w:pBdr>
          <w:left w:val="nil"/>
        </w:pBdr>
        <w:spacing w:line="276" w:lineRule="auto"/>
        <w:jc w:val="both"/>
        <w:rPr>
          <w:rFonts w:ascii="Times New Roman" w:hAnsi="Times New Roman" w:cs="Times New Roman"/>
          <w:b/>
          <w:sz w:val="20"/>
          <w:szCs w:val="20"/>
        </w:rPr>
      </w:pPr>
    </w:p>
    <w:p w14:paraId="2022A5A9" w14:textId="1E490EF9" w:rsidR="00B26C21" w:rsidRPr="003947A1" w:rsidRDefault="00B26C21" w:rsidP="00B26C21">
      <w:pPr>
        <w:pBdr>
          <w:left w:val="nil"/>
        </w:pBdr>
        <w:spacing w:line="276" w:lineRule="auto"/>
        <w:jc w:val="both"/>
        <w:rPr>
          <w:rFonts w:ascii="Times New Roman" w:hAnsi="Times New Roman" w:cs="Times New Roman"/>
          <w:b/>
          <w:sz w:val="20"/>
          <w:szCs w:val="20"/>
        </w:rPr>
      </w:pPr>
      <w:r w:rsidRPr="003947A1">
        <w:rPr>
          <w:rFonts w:ascii="Times New Roman" w:hAnsi="Times New Roman" w:cs="Times New Roman"/>
          <w:b/>
          <w:sz w:val="20"/>
          <w:szCs w:val="20"/>
        </w:rPr>
        <w:lastRenderedPageBreak/>
        <w:t>Philharmonie entdecken</w:t>
      </w:r>
    </w:p>
    <w:p w14:paraId="6C3A0129" w14:textId="335EFC1E" w:rsidR="00B26C21" w:rsidRPr="00B26C21" w:rsidRDefault="00B26C21" w:rsidP="00B26C21">
      <w:pPr>
        <w:pBdr>
          <w:left w:val="nil"/>
        </w:pBdr>
        <w:spacing w:line="276" w:lineRule="auto"/>
        <w:jc w:val="both"/>
        <w:rPr>
          <w:rFonts w:ascii="Times New Roman" w:hAnsi="Times New Roman" w:cs="Times New Roman"/>
          <w:sz w:val="20"/>
          <w:szCs w:val="20"/>
        </w:rPr>
      </w:pPr>
      <w:r w:rsidRPr="00B26C21">
        <w:rPr>
          <w:rFonts w:ascii="Times New Roman" w:hAnsi="Times New Roman" w:cs="Times New Roman"/>
          <w:sz w:val="20"/>
          <w:szCs w:val="20"/>
        </w:rPr>
        <w:t>Für jede Altersstufe gibt es in der Philharmonie Essen Angebote, Musik auf die verschiedensten Weisen zu entdecken. Unter dem Titel „Philharmonie entdecken“ bietet die Philharmonie ein umfangreiches Programm für Kinder, Jugendliche und Familien an. Dazu gehören Konzerte für Babys, Kleinkinder, Kinder und Jugendliche, Kompositionsprojekte, Schulkonzerte und Ferienworkshops. Eine bunte Vielfalt zeigt sich in den großen Familienkonzerten, in denen in der Spielzeit 202</w:t>
      </w:r>
      <w:r w:rsidR="00E431EE">
        <w:rPr>
          <w:rFonts w:ascii="Times New Roman" w:hAnsi="Times New Roman" w:cs="Times New Roman"/>
          <w:sz w:val="20"/>
          <w:szCs w:val="20"/>
        </w:rPr>
        <w:t>4/2025</w:t>
      </w:r>
      <w:r w:rsidRPr="00B26C21">
        <w:rPr>
          <w:rFonts w:ascii="Times New Roman" w:hAnsi="Times New Roman" w:cs="Times New Roman"/>
          <w:sz w:val="20"/>
          <w:szCs w:val="20"/>
        </w:rPr>
        <w:t xml:space="preserve"> die WDR-Maus wieder zu Gast ist </w:t>
      </w:r>
      <w:r w:rsidR="00265FC3">
        <w:rPr>
          <w:rFonts w:ascii="Times New Roman" w:hAnsi="Times New Roman" w:cs="Times New Roman"/>
          <w:sz w:val="20"/>
          <w:szCs w:val="20"/>
        </w:rPr>
        <w:t>oder die Essener Philharmoniker musikalische Geschichten aus „Tausendundeiner Nacht“ erzählen.</w:t>
      </w:r>
    </w:p>
    <w:p w14:paraId="2ACB04C4" w14:textId="77777777" w:rsidR="00AE753A" w:rsidRDefault="00AE753A" w:rsidP="00B26C21">
      <w:pPr>
        <w:pBdr>
          <w:left w:val="nil"/>
        </w:pBdr>
        <w:spacing w:line="276" w:lineRule="auto"/>
        <w:jc w:val="both"/>
        <w:rPr>
          <w:rFonts w:ascii="Times New Roman" w:hAnsi="Times New Roman" w:cs="Times New Roman"/>
          <w:sz w:val="20"/>
          <w:szCs w:val="20"/>
        </w:rPr>
      </w:pPr>
    </w:p>
    <w:p w14:paraId="084B67A7" w14:textId="042216A2" w:rsidR="00B26C21" w:rsidRPr="00AE753A" w:rsidRDefault="00B26C21" w:rsidP="00B26C21">
      <w:pPr>
        <w:pBdr>
          <w:left w:val="nil"/>
        </w:pBdr>
        <w:spacing w:line="276" w:lineRule="auto"/>
        <w:jc w:val="both"/>
        <w:rPr>
          <w:rFonts w:ascii="Times New Roman" w:hAnsi="Times New Roman" w:cs="Times New Roman"/>
          <w:b/>
          <w:sz w:val="20"/>
          <w:szCs w:val="20"/>
        </w:rPr>
      </w:pPr>
      <w:r w:rsidRPr="00AE753A">
        <w:rPr>
          <w:rFonts w:ascii="Times New Roman" w:hAnsi="Times New Roman" w:cs="Times New Roman"/>
          <w:b/>
          <w:sz w:val="20"/>
          <w:szCs w:val="20"/>
        </w:rPr>
        <w:t xml:space="preserve">Angebote für </w:t>
      </w:r>
      <w:r w:rsidR="00265FC3" w:rsidRPr="00AE753A">
        <w:rPr>
          <w:rFonts w:ascii="Times New Roman" w:hAnsi="Times New Roman" w:cs="Times New Roman"/>
          <w:b/>
          <w:sz w:val="20"/>
          <w:szCs w:val="20"/>
        </w:rPr>
        <w:t>Senior*innen und Menschen</w:t>
      </w:r>
      <w:r w:rsidRPr="00AE753A">
        <w:rPr>
          <w:rFonts w:ascii="Times New Roman" w:hAnsi="Times New Roman" w:cs="Times New Roman"/>
          <w:b/>
          <w:sz w:val="20"/>
          <w:szCs w:val="20"/>
        </w:rPr>
        <w:t xml:space="preserve"> mit besonderen Bedürfnissen</w:t>
      </w:r>
    </w:p>
    <w:p w14:paraId="016D1BB0" w14:textId="194A5C46" w:rsidR="00B26C21" w:rsidRDefault="00B26C21" w:rsidP="00B26C21">
      <w:pPr>
        <w:pBdr>
          <w:left w:val="nil"/>
        </w:pBdr>
        <w:spacing w:line="276" w:lineRule="auto"/>
        <w:jc w:val="both"/>
        <w:rPr>
          <w:rFonts w:ascii="Times New Roman" w:hAnsi="Times New Roman" w:cs="Times New Roman"/>
          <w:sz w:val="20"/>
          <w:szCs w:val="20"/>
        </w:rPr>
      </w:pPr>
      <w:r w:rsidRPr="00B26C21">
        <w:rPr>
          <w:rFonts w:ascii="Times New Roman" w:hAnsi="Times New Roman" w:cs="Times New Roman"/>
          <w:sz w:val="20"/>
          <w:szCs w:val="20"/>
        </w:rPr>
        <w:t xml:space="preserve">„Komm mit ins Konzert“ – unter diesem Motto bietet die Philharmonie Essen unterschiedliche Formate für Musikliebhaber*innen mit besonderen Bedürfnissen an. Dazu gehören die seit vielen Jahren etablierten </w:t>
      </w:r>
      <w:r w:rsidR="00265FC3">
        <w:rPr>
          <w:rFonts w:ascii="Times New Roman" w:hAnsi="Times New Roman" w:cs="Times New Roman"/>
          <w:sz w:val="20"/>
          <w:szCs w:val="20"/>
        </w:rPr>
        <w:t>Kammerk</w:t>
      </w:r>
      <w:r w:rsidRPr="00B26C21">
        <w:rPr>
          <w:rFonts w:ascii="Times New Roman" w:hAnsi="Times New Roman" w:cs="Times New Roman"/>
          <w:sz w:val="20"/>
          <w:szCs w:val="20"/>
        </w:rPr>
        <w:t xml:space="preserve">onzerte </w:t>
      </w:r>
      <w:r w:rsidR="00265FC3">
        <w:rPr>
          <w:rFonts w:ascii="Times New Roman" w:hAnsi="Times New Roman" w:cs="Times New Roman"/>
          <w:sz w:val="20"/>
          <w:szCs w:val="20"/>
        </w:rPr>
        <w:t>im Frühjahr und Advent</w:t>
      </w:r>
      <w:r w:rsidRPr="00B26C21">
        <w:rPr>
          <w:rFonts w:ascii="Times New Roman" w:hAnsi="Times New Roman" w:cs="Times New Roman"/>
          <w:sz w:val="20"/>
          <w:szCs w:val="20"/>
        </w:rPr>
        <w:t xml:space="preserve">. </w:t>
      </w:r>
      <w:r w:rsidR="0087207D">
        <w:rPr>
          <w:rFonts w:ascii="Times New Roman" w:hAnsi="Times New Roman" w:cs="Times New Roman"/>
          <w:sz w:val="20"/>
          <w:szCs w:val="20"/>
        </w:rPr>
        <w:t>Fortgesetzt wird d</w:t>
      </w:r>
      <w:r w:rsidR="00265FC3">
        <w:rPr>
          <w:rFonts w:ascii="Times New Roman" w:hAnsi="Times New Roman" w:cs="Times New Roman"/>
          <w:sz w:val="20"/>
          <w:szCs w:val="20"/>
        </w:rPr>
        <w:t>ie in der vergangenen Spielzeit begonnene</w:t>
      </w:r>
      <w:r w:rsidRPr="00B26C21">
        <w:rPr>
          <w:rFonts w:ascii="Times New Roman" w:hAnsi="Times New Roman" w:cs="Times New Roman"/>
          <w:sz w:val="20"/>
          <w:szCs w:val="20"/>
        </w:rPr>
        <w:t xml:space="preserve"> Reihe „Sonntagsmatinee plus“, die Besucher*innen, die nicht alleine ins Konzert gehen möchten oder eine Hilfestellung benötigen, einen begleiteten Konzertbesuch ermöglicht. Beim „Treffen der Generationen“ sind Senior*innen und Kinder eingeladen, gemeinsam ein Konzert zu erleben und klassische Musik zu entdecken. Ausgewählte Angebote gibt es zudem erstmals auch für Menschen mit Hörschädigung.</w:t>
      </w:r>
    </w:p>
    <w:p w14:paraId="54C2B0CC" w14:textId="4C056F9E" w:rsidR="009B0A33" w:rsidRDefault="009B0A33" w:rsidP="00B26C21">
      <w:pPr>
        <w:pBdr>
          <w:left w:val="nil"/>
        </w:pBdr>
        <w:spacing w:line="276" w:lineRule="auto"/>
        <w:jc w:val="both"/>
        <w:rPr>
          <w:rFonts w:ascii="Times New Roman" w:hAnsi="Times New Roman" w:cs="Times New Roman"/>
          <w:sz w:val="20"/>
          <w:szCs w:val="20"/>
        </w:rPr>
      </w:pPr>
    </w:p>
    <w:p w14:paraId="353059FA" w14:textId="77777777" w:rsidR="00095F72" w:rsidRDefault="00095F72" w:rsidP="00095F72">
      <w:pPr>
        <w:pStyle w:val="EinfAbs"/>
        <w:rPr>
          <w:rFonts w:ascii="Times New Roman" w:hAnsi="Times New Roman"/>
          <w:b/>
          <w:sz w:val="20"/>
          <w:szCs w:val="20"/>
        </w:rPr>
      </w:pPr>
      <w:proofErr w:type="spellStart"/>
      <w:r w:rsidRPr="0036014E">
        <w:rPr>
          <w:rFonts w:ascii="Times New Roman" w:hAnsi="Times New Roman"/>
          <w:b/>
          <w:sz w:val="20"/>
          <w:szCs w:val="20"/>
        </w:rPr>
        <w:t>Komponistinnenfestival</w:t>
      </w:r>
      <w:proofErr w:type="spellEnd"/>
      <w:r w:rsidRPr="0036014E">
        <w:rPr>
          <w:rFonts w:ascii="Times New Roman" w:hAnsi="Times New Roman"/>
          <w:b/>
          <w:sz w:val="20"/>
          <w:szCs w:val="20"/>
        </w:rPr>
        <w:t xml:space="preserve"> „</w:t>
      </w:r>
      <w:proofErr w:type="spellStart"/>
      <w:proofErr w:type="gramStart"/>
      <w:r w:rsidRPr="0036014E">
        <w:rPr>
          <w:rFonts w:ascii="Times New Roman" w:hAnsi="Times New Roman"/>
          <w:b/>
          <w:sz w:val="20"/>
          <w:szCs w:val="20"/>
        </w:rPr>
        <w:t>her:voice</w:t>
      </w:r>
      <w:proofErr w:type="spellEnd"/>
      <w:proofErr w:type="gramEnd"/>
      <w:r w:rsidRPr="0036014E">
        <w:rPr>
          <w:rFonts w:ascii="Times New Roman" w:hAnsi="Times New Roman"/>
          <w:b/>
          <w:sz w:val="20"/>
          <w:szCs w:val="20"/>
        </w:rPr>
        <w:t xml:space="preserve">“ </w:t>
      </w:r>
    </w:p>
    <w:p w14:paraId="0797D8F8" w14:textId="34DC34AE" w:rsidR="009B0A33" w:rsidRDefault="00095F72" w:rsidP="00B26C21">
      <w:pPr>
        <w:pBdr>
          <w:left w:val="nil"/>
        </w:pBdr>
        <w:spacing w:line="276" w:lineRule="auto"/>
        <w:jc w:val="both"/>
        <w:rPr>
          <w:rFonts w:ascii="Times New Roman" w:hAnsi="Times New Roman" w:cs="Times New Roman"/>
          <w:sz w:val="20"/>
          <w:szCs w:val="20"/>
        </w:rPr>
      </w:pPr>
      <w:r>
        <w:rPr>
          <w:rFonts w:ascii="Times New Roman" w:hAnsi="Times New Roman"/>
          <w:bCs/>
          <w:sz w:val="20"/>
          <w:szCs w:val="20"/>
        </w:rPr>
        <w:t xml:space="preserve">Die Philharmonie Essen gestaltet gemeinsam mit dem Aalto Musiktheater das </w:t>
      </w:r>
      <w:proofErr w:type="spellStart"/>
      <w:r>
        <w:rPr>
          <w:rFonts w:ascii="Times New Roman" w:hAnsi="Times New Roman"/>
          <w:bCs/>
          <w:sz w:val="20"/>
          <w:szCs w:val="20"/>
        </w:rPr>
        <w:t>Komponistinnenfestival</w:t>
      </w:r>
      <w:proofErr w:type="spellEnd"/>
      <w:r>
        <w:rPr>
          <w:rFonts w:ascii="Times New Roman" w:hAnsi="Times New Roman"/>
          <w:bCs/>
          <w:sz w:val="20"/>
          <w:szCs w:val="20"/>
        </w:rPr>
        <w:t xml:space="preserve"> „</w:t>
      </w:r>
      <w:proofErr w:type="spellStart"/>
      <w:proofErr w:type="gramStart"/>
      <w:r>
        <w:rPr>
          <w:rFonts w:ascii="Times New Roman" w:hAnsi="Times New Roman"/>
          <w:bCs/>
          <w:sz w:val="20"/>
          <w:szCs w:val="20"/>
        </w:rPr>
        <w:t>her:voice</w:t>
      </w:r>
      <w:proofErr w:type="spellEnd"/>
      <w:proofErr w:type="gramEnd"/>
      <w:r>
        <w:rPr>
          <w:rFonts w:ascii="Times New Roman" w:hAnsi="Times New Roman"/>
          <w:bCs/>
          <w:sz w:val="20"/>
          <w:szCs w:val="20"/>
        </w:rPr>
        <w:t xml:space="preserve">“, das vom 20. </w:t>
      </w:r>
      <w:r w:rsidR="00AE753A">
        <w:rPr>
          <w:rFonts w:ascii="Times New Roman" w:hAnsi="Times New Roman"/>
          <w:bCs/>
          <w:sz w:val="20"/>
          <w:szCs w:val="20"/>
        </w:rPr>
        <w:t>b</w:t>
      </w:r>
      <w:r>
        <w:rPr>
          <w:rFonts w:ascii="Times New Roman" w:hAnsi="Times New Roman"/>
          <w:bCs/>
          <w:sz w:val="20"/>
          <w:szCs w:val="20"/>
        </w:rPr>
        <w:t xml:space="preserve">is 23. März 2025 zum zweiten Mal stattfindet. Erneut macht sich das Festival zur Aufgabe, </w:t>
      </w:r>
      <w:r w:rsidRPr="00E62E01">
        <w:rPr>
          <w:rFonts w:ascii="Times New Roman" w:hAnsi="Times New Roman"/>
          <w:bCs/>
          <w:sz w:val="20"/>
          <w:szCs w:val="20"/>
        </w:rPr>
        <w:t>einen Blick über die Grenzen des Kanons hinaus zu werfen</w:t>
      </w:r>
      <w:r>
        <w:rPr>
          <w:rFonts w:ascii="Times New Roman" w:hAnsi="Times New Roman"/>
          <w:bCs/>
          <w:sz w:val="20"/>
          <w:szCs w:val="20"/>
        </w:rPr>
        <w:t xml:space="preserve"> </w:t>
      </w:r>
      <w:r w:rsidRPr="00E62E01">
        <w:rPr>
          <w:rFonts w:ascii="Times New Roman" w:hAnsi="Times New Roman"/>
          <w:bCs/>
          <w:sz w:val="20"/>
          <w:szCs w:val="20"/>
        </w:rPr>
        <w:t>und das musikalische Schaffen von Frauen</w:t>
      </w:r>
      <w:r>
        <w:rPr>
          <w:rFonts w:ascii="Times New Roman" w:hAnsi="Times New Roman"/>
          <w:bCs/>
          <w:sz w:val="20"/>
          <w:szCs w:val="20"/>
        </w:rPr>
        <w:t xml:space="preserve"> </w:t>
      </w:r>
      <w:r w:rsidRPr="00E62E01">
        <w:rPr>
          <w:rFonts w:ascii="Times New Roman" w:hAnsi="Times New Roman"/>
          <w:bCs/>
          <w:sz w:val="20"/>
          <w:szCs w:val="20"/>
        </w:rPr>
        <w:t>in Vergangenheit</w:t>
      </w:r>
      <w:r>
        <w:rPr>
          <w:rFonts w:ascii="Times New Roman" w:hAnsi="Times New Roman"/>
          <w:bCs/>
          <w:sz w:val="20"/>
          <w:szCs w:val="20"/>
        </w:rPr>
        <w:t xml:space="preserve"> </w:t>
      </w:r>
      <w:r w:rsidRPr="00E62E01">
        <w:rPr>
          <w:rFonts w:ascii="Times New Roman" w:hAnsi="Times New Roman"/>
          <w:bCs/>
          <w:sz w:val="20"/>
          <w:szCs w:val="20"/>
        </w:rPr>
        <w:t>und Gegenwart sichtbar zu machen.</w:t>
      </w:r>
      <w:r>
        <w:rPr>
          <w:rFonts w:ascii="Times New Roman" w:hAnsi="Times New Roman"/>
          <w:bCs/>
          <w:sz w:val="20"/>
          <w:szCs w:val="20"/>
        </w:rPr>
        <w:t xml:space="preserve"> </w:t>
      </w:r>
      <w:r w:rsidR="00371FA4">
        <w:rPr>
          <w:rFonts w:ascii="Times New Roman" w:hAnsi="Times New Roman"/>
          <w:bCs/>
          <w:sz w:val="20"/>
          <w:szCs w:val="20"/>
        </w:rPr>
        <w:t xml:space="preserve">Die Philharmonie präsentiert in diesem Zusammenhang ein Kammerkonzert im RWE Pavillon mit Werken von Alma Mahler und Zeitgenossinnen sowie ein Barockkonzert im </w:t>
      </w:r>
      <w:proofErr w:type="gramStart"/>
      <w:r w:rsidR="00371FA4">
        <w:rPr>
          <w:rFonts w:ascii="Times New Roman" w:hAnsi="Times New Roman"/>
          <w:bCs/>
          <w:sz w:val="20"/>
          <w:szCs w:val="20"/>
        </w:rPr>
        <w:t>Alfried Krupp Saal</w:t>
      </w:r>
      <w:proofErr w:type="gramEnd"/>
      <w:r w:rsidR="00371FA4">
        <w:rPr>
          <w:rFonts w:ascii="Times New Roman" w:hAnsi="Times New Roman"/>
          <w:bCs/>
          <w:sz w:val="20"/>
          <w:szCs w:val="20"/>
        </w:rPr>
        <w:t xml:space="preserve">. </w:t>
      </w:r>
    </w:p>
    <w:p w14:paraId="108CF862" w14:textId="77777777" w:rsidR="000A5282" w:rsidRDefault="000A5282" w:rsidP="009B0A33">
      <w:pPr>
        <w:rPr>
          <w:rFonts w:ascii="Times New Roman" w:hAnsi="Times New Roman"/>
          <w:b/>
          <w:sz w:val="20"/>
          <w:szCs w:val="20"/>
        </w:rPr>
      </w:pPr>
    </w:p>
    <w:p w14:paraId="28C02D0F" w14:textId="14CCD17A" w:rsidR="009B0A33" w:rsidRPr="007637A6" w:rsidRDefault="009B0A33" w:rsidP="009B0A33">
      <w:pPr>
        <w:rPr>
          <w:rFonts w:ascii="Times New Roman" w:hAnsi="Times New Roman"/>
          <w:b/>
          <w:sz w:val="20"/>
          <w:szCs w:val="20"/>
        </w:rPr>
      </w:pPr>
      <w:r w:rsidRPr="00554C36">
        <w:rPr>
          <w:rFonts w:ascii="Times New Roman" w:hAnsi="Times New Roman"/>
          <w:b/>
          <w:sz w:val="20"/>
          <w:szCs w:val="20"/>
        </w:rPr>
        <w:t>„DOPPELBILDNISSE. Alma Mahler-Werfel im Spiegel der Wiener Moderne“</w:t>
      </w:r>
    </w:p>
    <w:p w14:paraId="6F8D5CDB" w14:textId="77777777" w:rsidR="009B0A33" w:rsidRPr="00554C36" w:rsidRDefault="009B0A33" w:rsidP="009B0A33">
      <w:pPr>
        <w:pStyle w:val="EinfAbs"/>
        <w:rPr>
          <w:rFonts w:ascii="Times New Roman" w:hAnsi="Times New Roman"/>
          <w:bCs/>
          <w:sz w:val="20"/>
          <w:szCs w:val="20"/>
        </w:rPr>
      </w:pPr>
      <w:r w:rsidRPr="00554C36">
        <w:rPr>
          <w:rFonts w:ascii="Times New Roman" w:hAnsi="Times New Roman"/>
          <w:bCs/>
          <w:sz w:val="20"/>
          <w:szCs w:val="20"/>
        </w:rPr>
        <w:t>20. März bis 22. Juni 2025</w:t>
      </w:r>
    </w:p>
    <w:p w14:paraId="1D30378B" w14:textId="77777777" w:rsidR="009B0A33" w:rsidRDefault="009B0A33" w:rsidP="009B0A33">
      <w:pPr>
        <w:pStyle w:val="EinfAbs"/>
        <w:rPr>
          <w:rFonts w:ascii="Times New Roman" w:hAnsi="Times New Roman"/>
          <w:bCs/>
          <w:sz w:val="20"/>
          <w:szCs w:val="20"/>
        </w:rPr>
      </w:pPr>
    </w:p>
    <w:p w14:paraId="5DCF9E3F" w14:textId="426BD2B0" w:rsidR="009B0A33" w:rsidRDefault="009B0A33" w:rsidP="009B0A33">
      <w:pPr>
        <w:pStyle w:val="EinfAbs"/>
        <w:jc w:val="both"/>
        <w:rPr>
          <w:rFonts w:ascii="Times New Roman" w:hAnsi="Times New Roman"/>
          <w:bCs/>
          <w:sz w:val="20"/>
          <w:szCs w:val="20"/>
        </w:rPr>
      </w:pPr>
      <w:r w:rsidRPr="003C38CD">
        <w:rPr>
          <w:rFonts w:ascii="Times New Roman" w:hAnsi="Times New Roman"/>
          <w:bCs/>
          <w:sz w:val="20"/>
          <w:szCs w:val="20"/>
        </w:rPr>
        <w:t xml:space="preserve">„DOPPELBILDNISSE. Alma Mahler-Werfel im Spiegel der Wiener Moderne“ ist ein gemeinsames, institutionsübergreifendes Projekt des </w:t>
      </w:r>
      <w:r w:rsidRPr="0080163A">
        <w:rPr>
          <w:rFonts w:ascii="Times New Roman" w:hAnsi="Times New Roman"/>
          <w:b/>
          <w:bCs/>
          <w:sz w:val="20"/>
          <w:szCs w:val="20"/>
        </w:rPr>
        <w:t>Aalto Musiktheaters, der Essener Philharmoniker, der Philharmonie Essen, des Museum Folkwang, der Alten Synagoge und der Folkwang Universität der Künste Essen</w:t>
      </w:r>
      <w:r>
        <w:rPr>
          <w:rFonts w:ascii="Times New Roman" w:hAnsi="Times New Roman"/>
          <w:bCs/>
          <w:sz w:val="20"/>
          <w:szCs w:val="20"/>
        </w:rPr>
        <w:t xml:space="preserve">. </w:t>
      </w:r>
      <w:r w:rsidRPr="003C38CD">
        <w:rPr>
          <w:rFonts w:ascii="Times New Roman" w:hAnsi="Times New Roman"/>
          <w:bCs/>
          <w:sz w:val="20"/>
          <w:szCs w:val="20"/>
        </w:rPr>
        <w:t xml:space="preserve">Alma Mahler-Werfel gilt im Umkreis der Wiener Moderne als eine der faszinierendsten und zugleich umstrittensten Persönlichkeiten des frühen 20. Jahrhunderts, nicht zuletzt durch ihre Ehen und Affären mit Gustav Mahler, Oskar Kokoschka, Walter Gropius und Franz Werfel. Ihre künstlerische Tätigkeit sowie ihre Person bilden die Grundlage für dieses interdisziplinäre Projekt, das gleich mehrere Kulturinstitutionen der Stadt auf kreative Weise zusammenbringt und sowohl ihre Biografie als auch ihr – im Schatten der berühmten Ehemänner stehendes – Schaffen neu beleuchten wird. Davon ausgehend entwirft das große Kooperationsprojekt ein so facettenreiches wie kritisches Bild einer Frau, die wie kaum eine andere die mitteleuropäische Kunstwelt der ersten Hälfte des 20. Jahrhunderts geprägt hat. Spuren ihres Lebens und Wirkens führen auch nach Essen: Im Museum Folkwang befindet sich das Gemälde „Doppelbildnis“ von Oskar Kokoschka, das den Künstler mit Alma Mahler zeigt. Auch die mitunter zeitgleiche Beziehung Almas zu Walter Gropius ist mit der Geschichte des Museums stark verbunden und schillert in den Briefwechseln zwischen Alma Mahler, Walter Gropius und Museumsgründer Karl Ernst Osthaus auf. Im Rahmen des Projektes präsentiert das Museum Folkwang eine Ausstellung der umfangreichen, Alma Mahler gewidmeten Werkgruppe von Oskar Kokoschka. Zudem regt das </w:t>
      </w:r>
      <w:proofErr w:type="spellStart"/>
      <w:r w:rsidRPr="003C38CD">
        <w:rPr>
          <w:rFonts w:ascii="Times New Roman" w:hAnsi="Times New Roman"/>
          <w:bCs/>
          <w:sz w:val="20"/>
          <w:szCs w:val="20"/>
        </w:rPr>
        <w:t>Komponistinnenfestival</w:t>
      </w:r>
      <w:proofErr w:type="spellEnd"/>
      <w:r w:rsidRPr="003C38CD">
        <w:rPr>
          <w:rFonts w:ascii="Times New Roman" w:hAnsi="Times New Roman"/>
          <w:bCs/>
          <w:sz w:val="20"/>
          <w:szCs w:val="20"/>
        </w:rPr>
        <w:t xml:space="preserve"> „</w:t>
      </w:r>
      <w:proofErr w:type="spellStart"/>
      <w:proofErr w:type="gramStart"/>
      <w:r w:rsidRPr="003C38CD">
        <w:rPr>
          <w:rFonts w:ascii="Times New Roman" w:hAnsi="Times New Roman"/>
          <w:bCs/>
          <w:sz w:val="20"/>
          <w:szCs w:val="20"/>
        </w:rPr>
        <w:t>her:voice</w:t>
      </w:r>
      <w:proofErr w:type="spellEnd"/>
      <w:proofErr w:type="gramEnd"/>
      <w:r w:rsidRPr="003C38CD">
        <w:rPr>
          <w:rFonts w:ascii="Times New Roman" w:hAnsi="Times New Roman"/>
          <w:bCs/>
          <w:sz w:val="20"/>
          <w:szCs w:val="20"/>
        </w:rPr>
        <w:t xml:space="preserve">“ </w:t>
      </w:r>
      <w:r>
        <w:rPr>
          <w:rFonts w:ascii="Times New Roman" w:hAnsi="Times New Roman"/>
          <w:bCs/>
          <w:sz w:val="20"/>
          <w:szCs w:val="20"/>
        </w:rPr>
        <w:t>am</w:t>
      </w:r>
      <w:r w:rsidRPr="003C38CD">
        <w:rPr>
          <w:rFonts w:ascii="Times New Roman" w:hAnsi="Times New Roman"/>
          <w:bCs/>
          <w:sz w:val="20"/>
          <w:szCs w:val="20"/>
        </w:rPr>
        <w:t xml:space="preserve"> Aalto Musiktheater eine Neubetrachtung des eigenen musikalischen Schaffens Alma Mahlers an und Neuproduktionen der Folkwang Universität der Künste aus den Bereichen Regie, Musiktheater, Tanz und </w:t>
      </w:r>
      <w:proofErr w:type="spellStart"/>
      <w:r w:rsidRPr="003C38CD">
        <w:rPr>
          <w:rFonts w:ascii="Times New Roman" w:hAnsi="Times New Roman"/>
          <w:bCs/>
          <w:sz w:val="20"/>
          <w:szCs w:val="20"/>
        </w:rPr>
        <w:lastRenderedPageBreak/>
        <w:t>Physical</w:t>
      </w:r>
      <w:proofErr w:type="spellEnd"/>
      <w:r w:rsidRPr="003C38CD">
        <w:rPr>
          <w:rFonts w:ascii="Times New Roman" w:hAnsi="Times New Roman"/>
          <w:bCs/>
          <w:sz w:val="20"/>
          <w:szCs w:val="20"/>
        </w:rPr>
        <w:t xml:space="preserve"> </w:t>
      </w:r>
      <w:proofErr w:type="spellStart"/>
      <w:r w:rsidRPr="003C38CD">
        <w:rPr>
          <w:rFonts w:ascii="Times New Roman" w:hAnsi="Times New Roman"/>
          <w:bCs/>
          <w:sz w:val="20"/>
          <w:szCs w:val="20"/>
        </w:rPr>
        <w:t>Theatre</w:t>
      </w:r>
      <w:proofErr w:type="spellEnd"/>
      <w:r w:rsidRPr="003C38CD">
        <w:rPr>
          <w:rFonts w:ascii="Times New Roman" w:hAnsi="Times New Roman"/>
          <w:bCs/>
          <w:sz w:val="20"/>
          <w:szCs w:val="20"/>
        </w:rPr>
        <w:t xml:space="preserve"> vermitteln zeitgenössische Reflektionen über ihr Leben und Werk. Darüber hinaus nehmen die Partner</w:t>
      </w:r>
      <w:r w:rsidR="00952417" w:rsidRPr="00F678DD">
        <w:rPr>
          <w:rFonts w:ascii="Times New Roman" w:hAnsi="Times New Roman"/>
          <w:bCs/>
          <w:color w:val="auto"/>
          <w:sz w:val="20"/>
          <w:szCs w:val="20"/>
        </w:rPr>
        <w:t>*innen</w:t>
      </w:r>
      <w:r w:rsidRPr="00F678DD">
        <w:rPr>
          <w:rFonts w:ascii="Times New Roman" w:hAnsi="Times New Roman"/>
          <w:bCs/>
          <w:color w:val="auto"/>
          <w:sz w:val="20"/>
          <w:szCs w:val="20"/>
        </w:rPr>
        <w:t xml:space="preserve"> </w:t>
      </w:r>
      <w:r w:rsidRPr="003C38CD">
        <w:rPr>
          <w:rFonts w:ascii="Times New Roman" w:hAnsi="Times New Roman"/>
          <w:bCs/>
          <w:sz w:val="20"/>
          <w:szCs w:val="20"/>
        </w:rPr>
        <w:t xml:space="preserve">die Themen des Exils in den Fokus, welche mit den Erfahrungen des Ehepaares Alma Mahler und Franz Werfel ab 1938 verbunden sind. Ebenso intensiv </w:t>
      </w:r>
      <w:proofErr w:type="gramStart"/>
      <w:r w:rsidRPr="003C38CD">
        <w:rPr>
          <w:rFonts w:ascii="Times New Roman" w:hAnsi="Times New Roman"/>
          <w:bCs/>
          <w:sz w:val="20"/>
          <w:szCs w:val="20"/>
        </w:rPr>
        <w:t>sollen</w:t>
      </w:r>
      <w:proofErr w:type="gramEnd"/>
      <w:r w:rsidRPr="003C38CD">
        <w:rPr>
          <w:rFonts w:ascii="Times New Roman" w:hAnsi="Times New Roman"/>
          <w:bCs/>
          <w:sz w:val="20"/>
          <w:szCs w:val="20"/>
        </w:rPr>
        <w:t xml:space="preserve"> Alma Mahler-Werfels antisemitische Äußerungen diskutiert, kontextualisiert und kritisch betrachtet werden. Ausgehend vom Doppelbildnis des Museum Folkwang wird so der Bogen geschlagen zum metaphorischen Doppelbild einer Frau mit all ihren Widersprüchen. Durch die geplanten Ausstellungen, Konzerte, Gespräche, Vortragsreihen und Aufführungen verbinden sich dabei Perspektiven aus Kunst, Musik, (Theater-)Praxis und Wissenschaft miteinander und bieten die Möglichkeit, das Gesehene und Gehörte zu diskutieren.</w:t>
      </w:r>
    </w:p>
    <w:p w14:paraId="6924CE28" w14:textId="4405CF57" w:rsidR="00AA65CE" w:rsidRDefault="00AA65CE" w:rsidP="009B0A33">
      <w:pPr>
        <w:pStyle w:val="EinfAbs"/>
        <w:jc w:val="both"/>
        <w:rPr>
          <w:rFonts w:ascii="Times New Roman" w:hAnsi="Times New Roman"/>
          <w:bCs/>
          <w:sz w:val="20"/>
          <w:szCs w:val="20"/>
        </w:rPr>
      </w:pPr>
    </w:p>
    <w:p w14:paraId="20B145CD" w14:textId="77777777" w:rsidR="00310ABB" w:rsidRDefault="00310ABB" w:rsidP="00310ABB">
      <w:pPr>
        <w:pStyle w:val="EinfAbs"/>
        <w:jc w:val="both"/>
        <w:rPr>
          <w:rFonts w:ascii="Times New Roman" w:hAnsi="Times New Roman" w:cs="Times New Roman"/>
          <w:b/>
          <w:bCs/>
          <w:sz w:val="20"/>
          <w:szCs w:val="20"/>
        </w:rPr>
      </w:pPr>
      <w:r>
        <w:rPr>
          <w:rFonts w:ascii="Times New Roman" w:hAnsi="Times New Roman" w:cs="Times New Roman"/>
          <w:b/>
          <w:bCs/>
          <w:sz w:val="20"/>
          <w:szCs w:val="20"/>
        </w:rPr>
        <w:t>Unterstützung von Bürger*innen mit geringem Einkommen</w:t>
      </w:r>
    </w:p>
    <w:p w14:paraId="4BCF7BAD" w14:textId="182B04D9" w:rsidR="00310ABB" w:rsidRDefault="00310ABB" w:rsidP="00310ABB">
      <w:pPr>
        <w:pStyle w:val="EinfAbs"/>
        <w:jc w:val="both"/>
        <w:rPr>
          <w:rFonts w:ascii="Times New Roman" w:hAnsi="Times New Roman" w:cs="Times New Roman"/>
          <w:sz w:val="20"/>
          <w:szCs w:val="20"/>
        </w:rPr>
      </w:pPr>
      <w:r>
        <w:rPr>
          <w:rFonts w:ascii="Times New Roman" w:hAnsi="Times New Roman" w:cs="Times New Roman"/>
          <w:sz w:val="20"/>
          <w:szCs w:val="20"/>
        </w:rPr>
        <w:t xml:space="preserve">Der Philharmonie Essen ist </w:t>
      </w:r>
      <w:r w:rsidR="00CC7FE1">
        <w:rPr>
          <w:rFonts w:ascii="Times New Roman" w:hAnsi="Times New Roman" w:cs="Times New Roman"/>
          <w:sz w:val="20"/>
          <w:szCs w:val="20"/>
        </w:rPr>
        <w:t xml:space="preserve">es </w:t>
      </w:r>
      <w:r>
        <w:rPr>
          <w:rFonts w:ascii="Times New Roman" w:hAnsi="Times New Roman" w:cs="Times New Roman"/>
          <w:sz w:val="20"/>
          <w:szCs w:val="20"/>
        </w:rPr>
        <w:t>ein Anliegen</w:t>
      </w:r>
      <w:r w:rsidR="00CC7FE1">
        <w:rPr>
          <w:rFonts w:ascii="Times New Roman" w:hAnsi="Times New Roman" w:cs="Times New Roman"/>
          <w:sz w:val="20"/>
          <w:szCs w:val="20"/>
        </w:rPr>
        <w:t>,</w:t>
      </w:r>
      <w:r>
        <w:rPr>
          <w:rFonts w:ascii="Times New Roman" w:hAnsi="Times New Roman" w:cs="Times New Roman"/>
          <w:sz w:val="20"/>
          <w:szCs w:val="20"/>
        </w:rPr>
        <w:t xml:space="preserve"> möglichst viele Menschen mit ihrem Konzertprogramm zu erreichen – auch unabhängig von den jeweiligen finanziellen Möglichkeiten. Um </w:t>
      </w:r>
      <w:r w:rsidR="00CC7FE1">
        <w:rPr>
          <w:rFonts w:ascii="Times New Roman" w:hAnsi="Times New Roman" w:cs="Times New Roman"/>
          <w:sz w:val="20"/>
          <w:szCs w:val="20"/>
        </w:rPr>
        <w:t xml:space="preserve">dies </w:t>
      </w:r>
      <w:r>
        <w:rPr>
          <w:rFonts w:ascii="Times New Roman" w:hAnsi="Times New Roman" w:cs="Times New Roman"/>
          <w:sz w:val="20"/>
          <w:szCs w:val="20"/>
        </w:rPr>
        <w:t xml:space="preserve">Bürger*innen mit einem geringen Einkommen zu ermöglichen, stellt die Philharmonie mit Hilfe von Sponsoren und Stiftungen für einige Konzerte ein Kontingent an kostenlosen Eintrittskarten zur Verfügung. Dies gilt für die Reihe „Women’s Voice“ ebenso wie für die hochpreisigen Konzerte mit den Berliner Philharmonikern und mit Herbert Grönemeyer. Die Verteilung erfolgt durch die Philharmonie Essen mithilfe von Partnernetzwerken der Stadt Essen, Informationen hierzu werden rechtzeitig bekannt gegeben. </w:t>
      </w:r>
    </w:p>
    <w:p w14:paraId="258C7F23" w14:textId="3DCF1E05" w:rsidR="00AA65CE" w:rsidRDefault="00310ABB" w:rsidP="00CC7FE1">
      <w:pPr>
        <w:pStyle w:val="EinfAbs"/>
        <w:jc w:val="both"/>
        <w:rPr>
          <w:rFonts w:ascii="Times New Roman" w:hAnsi="Times New Roman" w:cs="Times New Roman"/>
          <w:b/>
          <w:sz w:val="20"/>
          <w:szCs w:val="20"/>
        </w:rPr>
      </w:pPr>
      <w:r>
        <w:rPr>
          <w:rFonts w:ascii="Times New Roman" w:hAnsi="Times New Roman" w:cs="Times New Roman"/>
          <w:sz w:val="20"/>
          <w:szCs w:val="20"/>
        </w:rPr>
        <w:t xml:space="preserve">Die Philharmonie-Stiftung der Sparkasse Essen lädt alle Bürger*innen zu dem Konzert „Disney“ mit dem </w:t>
      </w:r>
      <w:proofErr w:type="gramStart"/>
      <w:r>
        <w:rPr>
          <w:rFonts w:ascii="Times New Roman" w:hAnsi="Times New Roman" w:cs="Times New Roman"/>
          <w:sz w:val="20"/>
          <w:szCs w:val="20"/>
        </w:rPr>
        <w:t>WDR</w:t>
      </w:r>
      <w:r w:rsidR="00CC7FE1">
        <w:rPr>
          <w:rFonts w:ascii="Times New Roman" w:hAnsi="Times New Roman" w:cs="Times New Roman"/>
          <w:sz w:val="20"/>
          <w:szCs w:val="20"/>
        </w:rPr>
        <w:t xml:space="preserve"> </w:t>
      </w:r>
      <w:r>
        <w:rPr>
          <w:rFonts w:ascii="Times New Roman" w:hAnsi="Times New Roman" w:cs="Times New Roman"/>
          <w:sz w:val="20"/>
          <w:szCs w:val="20"/>
        </w:rPr>
        <w:t>Funkhausorchester</w:t>
      </w:r>
      <w:proofErr w:type="gramEnd"/>
      <w:r>
        <w:rPr>
          <w:rFonts w:ascii="Times New Roman" w:hAnsi="Times New Roman" w:cs="Times New Roman"/>
          <w:sz w:val="20"/>
          <w:szCs w:val="20"/>
        </w:rPr>
        <w:t xml:space="preserve"> und den </w:t>
      </w:r>
      <w:proofErr w:type="spellStart"/>
      <w:r>
        <w:rPr>
          <w:rFonts w:ascii="Times New Roman" w:hAnsi="Times New Roman" w:cs="Times New Roman"/>
          <w:sz w:val="20"/>
          <w:szCs w:val="20"/>
        </w:rPr>
        <w:t>King’s</w:t>
      </w:r>
      <w:proofErr w:type="spellEnd"/>
      <w:r>
        <w:rPr>
          <w:rFonts w:ascii="Times New Roman" w:hAnsi="Times New Roman" w:cs="Times New Roman"/>
          <w:sz w:val="20"/>
          <w:szCs w:val="20"/>
        </w:rPr>
        <w:t xml:space="preserve"> Singers am 06. April 2025 ein. Tickets sind zu einem einheitlichen Preis von nur € 5,00 erhältlich (Vorverkauf ab 20.01.2025) </w:t>
      </w:r>
      <w:r w:rsidR="00CC7FE1">
        <w:rPr>
          <w:rFonts w:ascii="Times New Roman" w:hAnsi="Times New Roman" w:cs="Times New Roman"/>
          <w:sz w:val="20"/>
          <w:szCs w:val="20"/>
        </w:rPr>
        <w:t xml:space="preserve">und </w:t>
      </w:r>
      <w:r>
        <w:rPr>
          <w:rFonts w:ascii="Times New Roman" w:hAnsi="Times New Roman" w:cs="Times New Roman"/>
          <w:sz w:val="20"/>
          <w:szCs w:val="20"/>
        </w:rPr>
        <w:t xml:space="preserve">über die Sparkasse zu erwerben. </w:t>
      </w:r>
      <w:r w:rsidR="00CC7FE1" w:rsidRPr="00CC7FE1">
        <w:rPr>
          <w:rFonts w:ascii="Times New Roman" w:hAnsi="Times New Roman" w:cs="Times New Roman"/>
          <w:sz w:val="20"/>
          <w:szCs w:val="20"/>
        </w:rPr>
        <w:t>Weitere Informationen unter www.sparkasse-essen.de/stadtgeschenk</w:t>
      </w:r>
      <w:r w:rsidR="00CC7FE1">
        <w:rPr>
          <w:rFonts w:ascii="Times New Roman" w:hAnsi="Times New Roman" w:cs="Times New Roman"/>
          <w:sz w:val="20"/>
          <w:szCs w:val="20"/>
        </w:rPr>
        <w:t xml:space="preserve">. </w:t>
      </w:r>
      <w:r w:rsidR="00AA65CE">
        <w:rPr>
          <w:rFonts w:ascii="Times New Roman" w:hAnsi="Times New Roman" w:cs="Times New Roman"/>
          <w:b/>
          <w:sz w:val="20"/>
          <w:szCs w:val="20"/>
        </w:rPr>
        <w:br w:type="page"/>
      </w:r>
    </w:p>
    <w:p w14:paraId="54FFC632" w14:textId="14F56766" w:rsidR="008B16F6" w:rsidRPr="00234E8C" w:rsidRDefault="008B16F6" w:rsidP="008B16F6">
      <w:pPr>
        <w:spacing w:line="276" w:lineRule="auto"/>
        <w:jc w:val="both"/>
        <w:rPr>
          <w:rFonts w:ascii="Times New Roman" w:hAnsi="Times New Roman"/>
          <w:b/>
          <w:bCs/>
          <w:sz w:val="20"/>
          <w:szCs w:val="20"/>
        </w:rPr>
      </w:pPr>
      <w:r w:rsidRPr="00234E8C">
        <w:rPr>
          <w:rFonts w:ascii="Times New Roman" w:hAnsi="Times New Roman"/>
          <w:b/>
          <w:bCs/>
          <w:sz w:val="20"/>
          <w:szCs w:val="20"/>
        </w:rPr>
        <w:lastRenderedPageBreak/>
        <w:t>Spielzeitheft und neue Website</w:t>
      </w:r>
    </w:p>
    <w:p w14:paraId="73635BBB" w14:textId="77777777" w:rsidR="008B16F6" w:rsidRDefault="008B16F6" w:rsidP="008B16F6">
      <w:pPr>
        <w:spacing w:line="276" w:lineRule="auto"/>
        <w:jc w:val="both"/>
        <w:rPr>
          <w:rFonts w:ascii="Times New Roman" w:hAnsi="Times New Roman"/>
          <w:sz w:val="20"/>
          <w:szCs w:val="20"/>
        </w:rPr>
      </w:pPr>
    </w:p>
    <w:p w14:paraId="45C30088" w14:textId="77777777" w:rsidR="008B16F6" w:rsidRDefault="008B16F6" w:rsidP="008B16F6">
      <w:pPr>
        <w:spacing w:line="276" w:lineRule="auto"/>
        <w:jc w:val="both"/>
        <w:rPr>
          <w:rFonts w:ascii="Times New Roman" w:hAnsi="Times New Roman"/>
          <w:sz w:val="20"/>
          <w:szCs w:val="20"/>
        </w:rPr>
      </w:pPr>
      <w:r w:rsidRPr="00234E8C">
        <w:rPr>
          <w:rFonts w:ascii="Times New Roman" w:hAnsi="Times New Roman"/>
          <w:sz w:val="20"/>
          <w:szCs w:val="20"/>
        </w:rPr>
        <w:t xml:space="preserve">Das Programm 2024/2025 des </w:t>
      </w:r>
      <w:r>
        <w:rPr>
          <w:rFonts w:ascii="Times New Roman" w:hAnsi="Times New Roman"/>
          <w:sz w:val="20"/>
          <w:szCs w:val="20"/>
        </w:rPr>
        <w:t>Aalto Musiktheater</w:t>
      </w:r>
      <w:r w:rsidRPr="00234E8C">
        <w:rPr>
          <w:rFonts w:ascii="Times New Roman" w:hAnsi="Times New Roman"/>
          <w:sz w:val="20"/>
          <w:szCs w:val="20"/>
        </w:rPr>
        <w:t xml:space="preserve"> ist wieder in einem gemeinsamen Spielzeitbuch aller Sparten der Theater und Philharmonie Essen (TUP) – Aalto Musiktheater, Aalto Ballett Essen, Schauspiel Essen, Essener Philharmoniker und Philharmonie Essen – veröffentlicht. Das Buch liegt ab sofort in allen Häusern der Theater und Philharmonie sowie im TUP-</w:t>
      </w:r>
      <w:proofErr w:type="spellStart"/>
      <w:r w:rsidRPr="00234E8C">
        <w:rPr>
          <w:rFonts w:ascii="Times New Roman" w:hAnsi="Times New Roman"/>
          <w:sz w:val="20"/>
          <w:szCs w:val="20"/>
        </w:rPr>
        <w:t>TicketCenter</w:t>
      </w:r>
      <w:proofErr w:type="spellEnd"/>
      <w:r w:rsidRPr="00234E8C">
        <w:rPr>
          <w:rFonts w:ascii="Times New Roman" w:hAnsi="Times New Roman"/>
          <w:sz w:val="20"/>
          <w:szCs w:val="20"/>
        </w:rPr>
        <w:t xml:space="preserve"> aus.</w:t>
      </w:r>
    </w:p>
    <w:p w14:paraId="64F834F3" w14:textId="77777777" w:rsidR="008B16F6" w:rsidRPr="00234E8C" w:rsidRDefault="008B16F6" w:rsidP="008B16F6">
      <w:pPr>
        <w:spacing w:line="276" w:lineRule="auto"/>
        <w:jc w:val="both"/>
        <w:rPr>
          <w:rFonts w:ascii="Times New Roman" w:hAnsi="Times New Roman"/>
          <w:sz w:val="20"/>
          <w:szCs w:val="20"/>
        </w:rPr>
      </w:pPr>
    </w:p>
    <w:p w14:paraId="21143C6D" w14:textId="77777777" w:rsidR="008B16F6" w:rsidRPr="00234E8C" w:rsidRDefault="008B16F6" w:rsidP="008B16F6">
      <w:pPr>
        <w:spacing w:line="276" w:lineRule="auto"/>
        <w:jc w:val="both"/>
        <w:rPr>
          <w:rFonts w:ascii="Times New Roman" w:hAnsi="Times New Roman"/>
          <w:sz w:val="20"/>
          <w:szCs w:val="20"/>
        </w:rPr>
      </w:pPr>
      <w:r w:rsidRPr="00234E8C">
        <w:rPr>
          <w:rFonts w:ascii="Times New Roman" w:hAnsi="Times New Roman"/>
          <w:sz w:val="20"/>
          <w:szCs w:val="20"/>
        </w:rPr>
        <w:t>Seit rund einem Jahr zeigt sich die Theater und Philharmonie Essen in Druckpublikationen und auf Plakaten in einem neuen Gewand. Und jetzt ist es soweit: Auch die Website www.theater-essen.de erscheint in moderner Funktionalität ab sofort in dem Design des Berliner Gestalters und Kommunikationsdesigners Mario Lombardo.</w:t>
      </w:r>
    </w:p>
    <w:p w14:paraId="205ED586" w14:textId="77777777" w:rsidR="008B16F6" w:rsidRPr="00B241D0" w:rsidRDefault="008B16F6" w:rsidP="008B16F6">
      <w:pPr>
        <w:pBdr>
          <w:left w:val="nil"/>
        </w:pBdr>
        <w:spacing w:line="276" w:lineRule="auto"/>
        <w:rPr>
          <w:rFonts w:ascii="Times New Roman" w:hAnsi="Times New Roman" w:cs="Times New Roman"/>
          <w:b/>
          <w:sz w:val="20"/>
          <w:szCs w:val="20"/>
        </w:rPr>
      </w:pPr>
    </w:p>
    <w:bookmarkEnd w:id="0"/>
    <w:bookmarkEnd w:id="1"/>
    <w:bookmarkEnd w:id="2"/>
    <w:p w14:paraId="62858DF6" w14:textId="77777777" w:rsidR="00AA65CE" w:rsidRDefault="00AA65CE" w:rsidP="008B16F6">
      <w:pPr>
        <w:rPr>
          <w:rFonts w:ascii="Times New Roman" w:hAnsi="Times New Roman" w:cs="Times New Roman"/>
          <w:bCs/>
          <w:sz w:val="20"/>
          <w:szCs w:val="20"/>
        </w:rPr>
      </w:pPr>
    </w:p>
    <w:p w14:paraId="74464560" w14:textId="06CC3122" w:rsidR="008B16F6" w:rsidRPr="00AA65CE" w:rsidRDefault="008B16F6" w:rsidP="008B16F6">
      <w:pPr>
        <w:rPr>
          <w:rFonts w:ascii="Times New Roman" w:hAnsi="Times New Roman" w:cs="Times New Roman"/>
          <w:b/>
          <w:bCs/>
          <w:sz w:val="20"/>
          <w:szCs w:val="20"/>
        </w:rPr>
      </w:pPr>
      <w:r>
        <w:rPr>
          <w:rFonts w:ascii="Times New Roman" w:hAnsi="Times New Roman" w:cs="Times New Roman"/>
          <w:b/>
          <w:bCs/>
          <w:sz w:val="20"/>
          <w:szCs w:val="20"/>
        </w:rPr>
        <w:t>Informationen zum Kartenverkauf</w:t>
      </w:r>
    </w:p>
    <w:p w14:paraId="46E07A12" w14:textId="77777777" w:rsidR="008B16F6" w:rsidRDefault="008B16F6" w:rsidP="008B16F6">
      <w:pPr>
        <w:spacing w:line="276" w:lineRule="auto"/>
        <w:ind w:right="283"/>
        <w:rPr>
          <w:rFonts w:ascii="Times New Roman" w:hAnsi="Times New Roman" w:cs="Times New Roman"/>
          <w:b/>
          <w:bCs/>
          <w:sz w:val="20"/>
          <w:szCs w:val="20"/>
        </w:rPr>
      </w:pPr>
    </w:p>
    <w:p w14:paraId="2CB7EAAB" w14:textId="77777777" w:rsidR="008B16F6" w:rsidRDefault="008B16F6" w:rsidP="008B16F6">
      <w:pPr>
        <w:autoSpaceDE w:val="0"/>
        <w:autoSpaceDN w:val="0"/>
        <w:spacing w:after="160" w:line="252" w:lineRule="auto"/>
        <w:rPr>
          <w:rFonts w:ascii="Times New Roman" w:hAnsi="Times New Roman" w:cs="Times New Roman"/>
          <w:sz w:val="20"/>
          <w:szCs w:val="20"/>
        </w:rPr>
      </w:pPr>
      <w:r>
        <w:rPr>
          <w:rFonts w:ascii="Times New Roman" w:hAnsi="Times New Roman" w:cs="Times New Roman"/>
          <w:sz w:val="20"/>
          <w:szCs w:val="20"/>
        </w:rPr>
        <w:t>Festplatz-Abonnent*innen der TUP können vom 25. Mai bis zum 14. Juni 2024 exklusiv einen Neuabschluss, einen Platztausch oder einen Abonnement-Wechsel vornehmen.</w:t>
      </w:r>
    </w:p>
    <w:p w14:paraId="26B26BB4" w14:textId="77777777" w:rsidR="008B16F6" w:rsidRDefault="008B16F6" w:rsidP="008B16F6">
      <w:pPr>
        <w:autoSpaceDE w:val="0"/>
        <w:autoSpaceDN w:val="0"/>
        <w:spacing w:after="160" w:line="252" w:lineRule="auto"/>
        <w:rPr>
          <w:rFonts w:ascii="Times New Roman" w:hAnsi="Times New Roman" w:cs="Times New Roman"/>
          <w:sz w:val="20"/>
          <w:szCs w:val="20"/>
        </w:rPr>
      </w:pPr>
      <w:bookmarkStart w:id="3" w:name="_Hlk167204110"/>
      <w:r>
        <w:rPr>
          <w:rFonts w:ascii="Times New Roman" w:hAnsi="Times New Roman" w:cs="Times New Roman"/>
          <w:sz w:val="20"/>
          <w:szCs w:val="20"/>
        </w:rPr>
        <w:t xml:space="preserve">Der Vorverkauf für die Saison 2024/2025 startet für das Aalto Musiktheater, das Aalto Ballett Essen, die Konzerte der Essener Philharmoniker und der Philharmonie Essen am 15. Juni 2024 an den TUP-Kassen, online und telefonisch. Dieser Termin gilt auch für Käufer*innen eines Wahl-Abonnements sowie Nutzer*innen des </w:t>
      </w:r>
      <w:proofErr w:type="spellStart"/>
      <w:r>
        <w:rPr>
          <w:rFonts w:ascii="Times New Roman" w:hAnsi="Times New Roman" w:cs="Times New Roman"/>
          <w:sz w:val="20"/>
          <w:szCs w:val="20"/>
        </w:rPr>
        <w:t>Vielbucher</w:t>
      </w:r>
      <w:proofErr w:type="spellEnd"/>
      <w:r>
        <w:rPr>
          <w:rFonts w:ascii="Times New Roman" w:hAnsi="Times New Roman" w:cs="Times New Roman"/>
          <w:sz w:val="20"/>
          <w:szCs w:val="20"/>
        </w:rPr>
        <w:t>*innen-Rabatts.</w:t>
      </w:r>
    </w:p>
    <w:p w14:paraId="25DA9A1B" w14:textId="77777777" w:rsidR="008B16F6" w:rsidRDefault="008B16F6" w:rsidP="008B16F6">
      <w:pPr>
        <w:spacing w:line="276" w:lineRule="auto"/>
        <w:ind w:right="280"/>
        <w:rPr>
          <w:rFonts w:ascii="Times New Roman" w:hAnsi="Times New Roman" w:cs="Times New Roman"/>
          <w:sz w:val="20"/>
          <w:szCs w:val="20"/>
        </w:rPr>
      </w:pPr>
      <w:proofErr w:type="spellStart"/>
      <w:r>
        <w:rPr>
          <w:rFonts w:ascii="Times New Roman" w:hAnsi="Times New Roman" w:cs="Times New Roman"/>
          <w:b/>
          <w:bCs/>
          <w:sz w:val="20"/>
          <w:szCs w:val="20"/>
        </w:rPr>
        <w:t>TicketCenter</w:t>
      </w:r>
      <w:proofErr w:type="spellEnd"/>
      <w:r>
        <w:rPr>
          <w:rFonts w:ascii="Times New Roman" w:hAnsi="Times New Roman" w:cs="Times New Roman"/>
          <w:sz w:val="20"/>
          <w:szCs w:val="20"/>
        </w:rPr>
        <w:t>, II. Hagen 2, 45127 Essen</w:t>
      </w:r>
    </w:p>
    <w:p w14:paraId="4E56BCBF" w14:textId="77777777" w:rsidR="008B16F6" w:rsidRDefault="008B16F6" w:rsidP="008B16F6">
      <w:pPr>
        <w:spacing w:line="276" w:lineRule="auto"/>
        <w:ind w:right="280"/>
        <w:rPr>
          <w:rFonts w:ascii="Times New Roman" w:hAnsi="Times New Roman" w:cs="Times New Roman"/>
          <w:sz w:val="20"/>
          <w:szCs w:val="20"/>
          <w:lang w:eastAsia="en-US"/>
        </w:rPr>
      </w:pPr>
      <w:r>
        <w:rPr>
          <w:rFonts w:ascii="Times New Roman" w:hAnsi="Times New Roman" w:cs="Times New Roman"/>
          <w:sz w:val="20"/>
          <w:szCs w:val="20"/>
        </w:rPr>
        <w:t>Mo 10:00-16:00 Uhr | Di-Fr 10:00-17:00 Uhr | Sa 10:00-14:00 Uhr</w:t>
      </w:r>
    </w:p>
    <w:p w14:paraId="7093DB67"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b/>
          <w:bCs/>
          <w:sz w:val="20"/>
          <w:szCs w:val="20"/>
        </w:rPr>
        <w:t>Kasse im Aalto-Theater</w:t>
      </w:r>
      <w:r>
        <w:rPr>
          <w:rFonts w:ascii="Times New Roman" w:hAnsi="Times New Roman" w:cs="Times New Roman"/>
          <w:sz w:val="20"/>
          <w:szCs w:val="20"/>
        </w:rPr>
        <w:t>, Opernplatz 10, 45128 Essen</w:t>
      </w:r>
    </w:p>
    <w:p w14:paraId="7354ED75"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Di-Sa 13:00-18:00 Uhr</w:t>
      </w:r>
    </w:p>
    <w:p w14:paraId="1C26A934" w14:textId="77777777" w:rsidR="008B16F6" w:rsidRDefault="008B16F6" w:rsidP="008B16F6">
      <w:pPr>
        <w:spacing w:line="276" w:lineRule="auto"/>
        <w:ind w:right="280"/>
        <w:rPr>
          <w:rFonts w:ascii="Times New Roman" w:hAnsi="Times New Roman" w:cs="Times New Roman"/>
          <w:b/>
          <w:bCs/>
          <w:sz w:val="20"/>
          <w:szCs w:val="20"/>
        </w:rPr>
      </w:pPr>
      <w:r>
        <w:rPr>
          <w:rFonts w:ascii="Times New Roman" w:hAnsi="Times New Roman" w:cs="Times New Roman"/>
          <w:b/>
          <w:bCs/>
          <w:sz w:val="20"/>
          <w:szCs w:val="20"/>
        </w:rPr>
        <w:t>Ticket-Hotline</w:t>
      </w:r>
    </w:p>
    <w:p w14:paraId="1235E192"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Mo 10:00-16:00 Uhr | Di-Fr 10:00-17:00 Uhr | Sa 10:00-14:00 Uhr</w:t>
      </w:r>
    </w:p>
    <w:p w14:paraId="381B61ED" w14:textId="77777777"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T 02 01 81 22-200 | F 02 01 81 22-201</w:t>
      </w:r>
    </w:p>
    <w:p w14:paraId="0D888A4E" w14:textId="49452157" w:rsidR="008B16F6" w:rsidRDefault="008B16F6" w:rsidP="008B16F6">
      <w:pPr>
        <w:spacing w:line="276" w:lineRule="auto"/>
        <w:ind w:right="280"/>
        <w:rPr>
          <w:rFonts w:ascii="Times New Roman" w:hAnsi="Times New Roman" w:cs="Times New Roman"/>
          <w:sz w:val="20"/>
          <w:szCs w:val="20"/>
        </w:rPr>
      </w:pPr>
      <w:r w:rsidRPr="00F40CC8">
        <w:rPr>
          <w:rFonts w:ascii="Times New Roman" w:hAnsi="Times New Roman" w:cs="Times New Roman"/>
          <w:sz w:val="20"/>
          <w:szCs w:val="20"/>
        </w:rPr>
        <w:t>tickets@theater-essen.de</w:t>
      </w:r>
    </w:p>
    <w:p w14:paraId="4A2E9792" w14:textId="7903DC4B" w:rsidR="008B16F6" w:rsidRDefault="008B16F6" w:rsidP="008B16F6">
      <w:pPr>
        <w:spacing w:line="276" w:lineRule="auto"/>
        <w:ind w:right="280"/>
        <w:rPr>
          <w:rFonts w:ascii="Times New Roman" w:hAnsi="Times New Roman" w:cs="Times New Roman"/>
          <w:sz w:val="20"/>
          <w:szCs w:val="20"/>
        </w:rPr>
      </w:pPr>
      <w:r>
        <w:rPr>
          <w:rFonts w:ascii="Times New Roman" w:hAnsi="Times New Roman" w:cs="Times New Roman"/>
          <w:sz w:val="20"/>
          <w:szCs w:val="20"/>
        </w:rPr>
        <w:t xml:space="preserve">Weitere Informationen unter </w:t>
      </w:r>
      <w:r w:rsidRPr="00F40CC8">
        <w:rPr>
          <w:rFonts w:ascii="Times New Roman" w:hAnsi="Times New Roman" w:cs="Times New Roman"/>
          <w:sz w:val="20"/>
          <w:szCs w:val="20"/>
        </w:rPr>
        <w:t>www.theater-essen.de</w:t>
      </w:r>
      <w:r>
        <w:rPr>
          <w:rFonts w:ascii="Times New Roman" w:hAnsi="Times New Roman" w:cs="Times New Roman"/>
          <w:sz w:val="20"/>
          <w:szCs w:val="20"/>
        </w:rPr>
        <w:t xml:space="preserve">. </w:t>
      </w:r>
    </w:p>
    <w:bookmarkEnd w:id="3"/>
    <w:p w14:paraId="78798F95" w14:textId="77777777" w:rsidR="008B16F6" w:rsidRPr="00C91ABE" w:rsidRDefault="008B16F6" w:rsidP="008B16F6">
      <w:pPr>
        <w:pStyle w:val="EinfAbs"/>
        <w:rPr>
          <w:rFonts w:ascii="BUREAU Grotesque Ext Extended" w:hAnsi="BUREAU Grotesque Ext Extended" w:cs="BUREAU Grotesque Ext Extended"/>
          <w:spacing w:val="-7"/>
          <w:sz w:val="15"/>
          <w:szCs w:val="15"/>
        </w:rPr>
      </w:pPr>
    </w:p>
    <w:p w14:paraId="6A863545" w14:textId="77777777" w:rsidR="008B16F6" w:rsidRDefault="008B16F6" w:rsidP="008B16F6">
      <w:pPr>
        <w:pStyle w:val="EinfAbs"/>
        <w:rPr>
          <w:rFonts w:ascii="BUREAU Grotesque Extended" w:hAnsi="BUREAU Grotesque Extended" w:cs="BUREAU Grotesque Ext Extended"/>
          <w:spacing w:val="-7"/>
          <w:sz w:val="15"/>
          <w:szCs w:val="15"/>
        </w:rPr>
      </w:pPr>
    </w:p>
    <w:p w14:paraId="39B698DE" w14:textId="77777777" w:rsidR="008B16F6" w:rsidRDefault="008B16F6" w:rsidP="008B16F6">
      <w:pPr>
        <w:pStyle w:val="EinfAbs"/>
        <w:rPr>
          <w:rFonts w:ascii="BUREAU Grotesque Extended" w:hAnsi="BUREAU Grotesque Extended" w:cs="BUREAU Grotesque Ext Extended"/>
          <w:spacing w:val="-7"/>
          <w:sz w:val="15"/>
          <w:szCs w:val="15"/>
        </w:rPr>
      </w:pPr>
      <w:r w:rsidRPr="00C91ABE">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14:anchorId="07E5E18B" wp14:editId="190A4918">
                <wp:simplePos x="0" y="0"/>
                <wp:positionH relativeFrom="margin">
                  <wp:posOffset>4254991</wp:posOffset>
                </wp:positionH>
                <wp:positionV relativeFrom="paragraph">
                  <wp:posOffset>115597</wp:posOffset>
                </wp:positionV>
                <wp:extent cx="920010" cy="213173"/>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010" cy="213173"/>
                        </a:xfrm>
                        <a:prstGeom prst="rect">
                          <a:avLst/>
                        </a:prstGeom>
                        <a:solidFill>
                          <a:srgbClr val="FFFFFF"/>
                        </a:solidFill>
                        <a:ln w="9525">
                          <a:noFill/>
                          <a:miter lim="800000"/>
                          <a:headEnd/>
                          <a:tailEnd/>
                        </a:ln>
                      </wps:spPr>
                      <wps:txbx>
                        <w:txbxContent>
                          <w:p w14:paraId="72E29EE3"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5E18B" id="_x0000_t202" coordsize="21600,21600" o:spt="202" path="m,l,21600r21600,l21600,xe">
                <v:stroke joinstyle="miter"/>
                <v:path gradientshapeok="t" o:connecttype="rect"/>
              </v:shapetype>
              <v:shape id="Textfeld 2" o:spid="_x0000_s1026" type="#_x0000_t202" style="position:absolute;margin-left:335.05pt;margin-top:9.1pt;width:72.45pt;height:1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" stroked="f">
                <v:textbox>
                  <w:txbxContent>
                    <w:p w14:paraId="72E29EE3"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Gefördert vom:</w:t>
                      </w:r>
                    </w:p>
                  </w:txbxContent>
                </v:textbox>
                <w10:wrap anchorx="margin"/>
              </v:shape>
            </w:pict>
          </mc:Fallback>
        </mc:AlternateContent>
      </w:r>
    </w:p>
    <w:p w14:paraId="2D135FB5" w14:textId="77777777" w:rsidR="008B16F6" w:rsidRPr="00C91ABE" w:rsidRDefault="008B16F6" w:rsidP="008B16F6">
      <w:pPr>
        <w:pStyle w:val="EinfAbs"/>
        <w:rPr>
          <w:rFonts w:ascii="Times New Roman" w:hAnsi="Times New Roman" w:cs="Times New Roman"/>
          <w:spacing w:val="-7"/>
          <w:sz w:val="15"/>
          <w:szCs w:val="15"/>
        </w:rPr>
      </w:pPr>
      <w:r w:rsidRPr="00C91ABE">
        <w:rPr>
          <w:rFonts w:ascii="Times New Roman" w:hAnsi="Times New Roman" w:cs="Times New Roman"/>
          <w:sz w:val="16"/>
          <w:szCs w:val="16"/>
        </w:rPr>
        <w:t>Pressekontakt</w:t>
      </w:r>
      <w:r>
        <w:rPr>
          <w:rFonts w:ascii="Times New Roman" w:hAnsi="Times New Roman" w:cs="Times New Roman"/>
          <w:sz w:val="16"/>
          <w:szCs w:val="16"/>
        </w:rPr>
        <w:t>:</w:t>
      </w:r>
    </w:p>
    <w:p w14:paraId="5B4B5B2C" w14:textId="77777777" w:rsidR="008B16F6" w:rsidRPr="00C91ABE" w:rsidRDefault="008B16F6" w:rsidP="008B16F6">
      <w:pPr>
        <w:pStyle w:val="EinfAbs"/>
        <w:rPr>
          <w:rFonts w:ascii="Times New Roman" w:hAnsi="Times New Roman" w:cs="Times New Roman"/>
          <w:sz w:val="16"/>
          <w:szCs w:val="16"/>
        </w:rPr>
      </w:pPr>
      <w:r>
        <w:rPr>
          <w:noProof/>
        </w:rPr>
        <w:drawing>
          <wp:anchor distT="0" distB="0" distL="114300" distR="114300" simplePos="0" relativeHeight="251661312" behindDoc="1" locked="0" layoutInCell="1" allowOverlap="1" wp14:anchorId="3AA2EF04" wp14:editId="17B8495E">
            <wp:simplePos x="0" y="0"/>
            <wp:positionH relativeFrom="margin">
              <wp:posOffset>4349115</wp:posOffset>
            </wp:positionH>
            <wp:positionV relativeFrom="paragraph">
              <wp:posOffset>80871</wp:posOffset>
            </wp:positionV>
            <wp:extent cx="1407795" cy="287655"/>
            <wp:effectExtent l="0" t="0" r="190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7795" cy="287655"/>
                    </a:xfrm>
                    <a:prstGeom prst="rect">
                      <a:avLst/>
                    </a:prstGeom>
                    <a:noFill/>
                    <a:ln>
                      <a:noFill/>
                    </a:ln>
                  </pic:spPr>
                </pic:pic>
              </a:graphicData>
            </a:graphic>
          </wp:anchor>
        </w:drawing>
      </w:r>
      <w:r w:rsidRPr="00C91ABE">
        <w:rPr>
          <w:rFonts w:ascii="Times New Roman" w:hAnsi="Times New Roman" w:cs="Times New Roman"/>
          <w:sz w:val="16"/>
          <w:szCs w:val="16"/>
        </w:rPr>
        <w:t>Christoph Dittmann</w:t>
      </w:r>
    </w:p>
    <w:p w14:paraId="74F59E91" w14:textId="77777777" w:rsidR="008B16F6" w:rsidRDefault="008B16F6" w:rsidP="008B16F6">
      <w:pPr>
        <w:pStyle w:val="EinfAbs"/>
        <w:rPr>
          <w:rFonts w:ascii="Times New Roman" w:hAnsi="Times New Roman" w:cs="Times New Roman"/>
          <w:i/>
          <w:iCs/>
          <w:spacing w:val="7"/>
          <w:sz w:val="13"/>
          <w:szCs w:val="13"/>
        </w:rPr>
      </w:pPr>
      <w:r>
        <w:rPr>
          <w:rFonts w:ascii="Times New Roman" w:hAnsi="Times New Roman" w:cs="Times New Roman"/>
          <w:i/>
          <w:iCs/>
          <w:spacing w:val="7"/>
          <w:sz w:val="13"/>
          <w:szCs w:val="13"/>
        </w:rPr>
        <w:t xml:space="preserve">Leitung Presse- und Öffentlichkeitsarbeit </w:t>
      </w:r>
    </w:p>
    <w:p w14:paraId="0DD11CFC" w14:textId="77777777" w:rsidR="008B16F6" w:rsidRDefault="008B16F6" w:rsidP="008B16F6">
      <w:pPr>
        <w:pStyle w:val="EinfAbs"/>
        <w:rPr>
          <w:rFonts w:ascii="BUREAU Grotesque Ext Extended" w:hAnsi="BUREAU Grotesque Ext Extended" w:cs="BUREAU Grotesque Ext Extended"/>
          <w:spacing w:val="-7"/>
          <w:sz w:val="15"/>
          <w:szCs w:val="15"/>
        </w:rPr>
      </w:pPr>
      <w:r>
        <w:rPr>
          <w:rFonts w:ascii="Times New Roman" w:hAnsi="Times New Roman" w:cs="Times New Roman"/>
          <w:i/>
          <w:iCs/>
          <w:spacing w:val="7"/>
          <w:sz w:val="13"/>
          <w:szCs w:val="13"/>
        </w:rPr>
        <w:t>Aalto-Musiktheater, Essener Philharmoniker, Philharmonie Essen</w:t>
      </w:r>
    </w:p>
    <w:p w14:paraId="2A51B036" w14:textId="77777777" w:rsidR="008B16F6" w:rsidRDefault="008B16F6" w:rsidP="008B16F6">
      <w:pPr>
        <w:pStyle w:val="EinfAbs"/>
        <w:rPr>
          <w:rFonts w:ascii="Times New Roman" w:hAnsi="Times New Roman" w:cs="Times New Roman"/>
          <w:spacing w:val="7"/>
          <w:sz w:val="13"/>
          <w:szCs w:val="13"/>
        </w:rPr>
      </w:pPr>
      <w:r w:rsidRPr="00F401B5">
        <w:rPr>
          <w:rFonts w:ascii="BUREAU Grotesque Extended" w:hAnsi="BUREAU Grotesque Extended" w:cs="BUREAU Grotesque Ext Extended"/>
          <w:noProof/>
          <w:spacing w:val="-7"/>
          <w:sz w:val="15"/>
          <w:szCs w:val="15"/>
        </w:rPr>
        <mc:AlternateContent>
          <mc:Choice Requires="wps">
            <w:drawing>
              <wp:anchor distT="0" distB="0" distL="114300" distR="114300" simplePos="0" relativeHeight="251660288" behindDoc="0" locked="0" layoutInCell="1" allowOverlap="1" wp14:anchorId="13E3579E" wp14:editId="13A51248">
                <wp:simplePos x="0" y="0"/>
                <wp:positionH relativeFrom="margin">
                  <wp:posOffset>4260601</wp:posOffset>
                </wp:positionH>
                <wp:positionV relativeFrom="paragraph">
                  <wp:posOffset>79367</wp:posOffset>
                </wp:positionV>
                <wp:extent cx="1307087" cy="210820"/>
                <wp:effectExtent l="0" t="0" r="762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087" cy="210820"/>
                        </a:xfrm>
                        <a:prstGeom prst="rect">
                          <a:avLst/>
                        </a:prstGeom>
                        <a:solidFill>
                          <a:srgbClr val="FFFFFF"/>
                        </a:solidFill>
                        <a:ln w="9525">
                          <a:noFill/>
                          <a:miter lim="800000"/>
                          <a:headEnd/>
                          <a:tailEnd/>
                        </a:ln>
                      </wps:spPr>
                      <wps:txbx>
                        <w:txbxContent>
                          <w:p w14:paraId="7AF66100"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3579E" id="_x0000_s1027" type="#_x0000_t202" style="position:absolute;margin-left:335.5pt;margin-top:6.25pt;width:102.9pt;height:1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" stroked="f">
                <v:textbox>
                  <w:txbxContent>
                    <w:p w14:paraId="7AF66100" w14:textId="77777777" w:rsidR="008B16F6" w:rsidRPr="00C91ABE" w:rsidRDefault="008B16F6" w:rsidP="008B16F6">
                      <w:pPr>
                        <w:rPr>
                          <w:rFonts w:ascii="Times New Roman" w:hAnsi="Times New Roman" w:cs="Times New Roman"/>
                          <w:spacing w:val="7"/>
                          <w:sz w:val="16"/>
                          <w:szCs w:val="16"/>
                        </w:rPr>
                      </w:pPr>
                      <w:r w:rsidRPr="00C91ABE">
                        <w:rPr>
                          <w:rFonts w:ascii="Times New Roman" w:hAnsi="Times New Roman" w:cs="Times New Roman"/>
                          <w:spacing w:val="7"/>
                          <w:sz w:val="16"/>
                          <w:szCs w:val="16"/>
                        </w:rPr>
                        <w:t>Kulturpartner der TUP:</w:t>
                      </w:r>
                    </w:p>
                  </w:txbxContent>
                </v:textbox>
                <w10:wrap anchorx="margin"/>
              </v:shape>
            </w:pict>
          </mc:Fallback>
        </mc:AlternateContent>
      </w:r>
      <w:r>
        <w:rPr>
          <w:rFonts w:ascii="Times New Roman" w:hAnsi="Times New Roman" w:cs="Times New Roman"/>
          <w:spacing w:val="7"/>
          <w:sz w:val="13"/>
          <w:szCs w:val="13"/>
        </w:rPr>
        <w:t>T</w:t>
      </w:r>
      <w:r>
        <w:rPr>
          <w:rFonts w:ascii="Times New Roman" w:hAnsi="Times New Roman" w:cs="Times New Roman"/>
          <w:i/>
          <w:iCs/>
          <w:spacing w:val="7"/>
          <w:sz w:val="13"/>
          <w:szCs w:val="13"/>
        </w:rPr>
        <w:t xml:space="preserve"> </w:t>
      </w:r>
      <w:r>
        <w:rPr>
          <w:rFonts w:ascii="Times New Roman" w:hAnsi="Times New Roman" w:cs="Times New Roman"/>
          <w:spacing w:val="7"/>
          <w:sz w:val="13"/>
          <w:szCs w:val="13"/>
        </w:rPr>
        <w:t>+49 201 81 22-210</w:t>
      </w:r>
    </w:p>
    <w:p w14:paraId="1AE1D818" w14:textId="0B2F0C65" w:rsidR="008B16F6" w:rsidRPr="0009505B" w:rsidRDefault="008B16F6" w:rsidP="008B16F6">
      <w:pPr>
        <w:rPr>
          <w:rFonts w:ascii="Times New Roman" w:hAnsi="Times New Roman" w:cs="Times New Roman"/>
          <w:spacing w:val="7"/>
          <w:sz w:val="13"/>
          <w:szCs w:val="13"/>
        </w:rPr>
      </w:pPr>
      <w:r w:rsidRPr="00F40CC8">
        <w:rPr>
          <w:rFonts w:ascii="Times New Roman" w:hAnsi="Times New Roman" w:cs="Times New Roman"/>
          <w:spacing w:val="7"/>
          <w:sz w:val="13"/>
          <w:szCs w:val="13"/>
        </w:rPr>
        <w:t>christoph.dittmann@tup-online.de</w:t>
      </w:r>
    </w:p>
    <w:p w14:paraId="74565443" w14:textId="501FF588" w:rsidR="006113AE" w:rsidRDefault="008B16F6">
      <w:pPr>
        <w:rPr>
          <w:rFonts w:ascii="Times New Roman" w:hAnsi="Times New Roman" w:cs="Times New Roman"/>
          <w:b/>
          <w:sz w:val="20"/>
          <w:szCs w:val="20"/>
        </w:rPr>
      </w:pPr>
      <w:r w:rsidRPr="00F401B5">
        <w:rPr>
          <w:rFonts w:ascii="BUREAU Grotesque Extended" w:hAnsi="BUREAU Grotesque Extended" w:cs="BUREAU Grotesque Ext Extended"/>
          <w:noProof/>
          <w:spacing w:val="-7"/>
          <w:sz w:val="15"/>
          <w:szCs w:val="15"/>
        </w:rPr>
        <w:drawing>
          <wp:anchor distT="0" distB="0" distL="114300" distR="114300" simplePos="0" relativeHeight="251659264" behindDoc="1" locked="0" layoutInCell="1" allowOverlap="1" wp14:anchorId="3EBB0B61" wp14:editId="28B05D0F">
            <wp:simplePos x="0" y="0"/>
            <wp:positionH relativeFrom="column">
              <wp:posOffset>4342765</wp:posOffset>
            </wp:positionH>
            <wp:positionV relativeFrom="paragraph">
              <wp:posOffset>96746</wp:posOffset>
            </wp:positionV>
            <wp:extent cx="616585" cy="245745"/>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R3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6585" cy="245745"/>
                    </a:xfrm>
                    <a:prstGeom prst="rect">
                      <a:avLst/>
                    </a:prstGeom>
                  </pic:spPr>
                </pic:pic>
              </a:graphicData>
            </a:graphic>
            <wp14:sizeRelH relativeFrom="page">
              <wp14:pctWidth>0</wp14:pctWidth>
            </wp14:sizeRelH>
            <wp14:sizeRelV relativeFrom="page">
              <wp14:pctHeight>0</wp14:pctHeight>
            </wp14:sizeRelV>
          </wp:anchor>
        </w:drawing>
      </w:r>
    </w:p>
    <w:p w14:paraId="751B453C" w14:textId="323BFF0A" w:rsidR="00235F1E" w:rsidRPr="00235F1E" w:rsidRDefault="00235F1E" w:rsidP="00235F1E">
      <w:pPr>
        <w:rPr>
          <w:rFonts w:ascii="Times New Roman" w:hAnsi="Times New Roman" w:cs="Times New Roman"/>
          <w:sz w:val="20"/>
          <w:szCs w:val="20"/>
        </w:rPr>
      </w:pPr>
    </w:p>
    <w:p w14:paraId="42B4005E" w14:textId="0E7EF8E8" w:rsidR="00235F1E" w:rsidRPr="00235F1E" w:rsidRDefault="00235F1E" w:rsidP="00235F1E">
      <w:pPr>
        <w:rPr>
          <w:rFonts w:ascii="Times New Roman" w:hAnsi="Times New Roman" w:cs="Times New Roman"/>
          <w:sz w:val="20"/>
          <w:szCs w:val="20"/>
        </w:rPr>
      </w:pPr>
    </w:p>
    <w:p w14:paraId="381F9F31" w14:textId="302AFC82" w:rsidR="00235F1E" w:rsidRPr="00235F1E" w:rsidRDefault="00235F1E" w:rsidP="00235F1E">
      <w:pPr>
        <w:rPr>
          <w:rFonts w:ascii="Times New Roman" w:hAnsi="Times New Roman" w:cs="Times New Roman"/>
          <w:sz w:val="20"/>
          <w:szCs w:val="20"/>
        </w:rPr>
      </w:pPr>
    </w:p>
    <w:p w14:paraId="7C25DBAB" w14:textId="53692429" w:rsidR="00235F1E" w:rsidRPr="00235F1E" w:rsidRDefault="00235F1E" w:rsidP="00235F1E">
      <w:pPr>
        <w:rPr>
          <w:rFonts w:ascii="Times New Roman" w:hAnsi="Times New Roman" w:cs="Times New Roman"/>
          <w:sz w:val="20"/>
          <w:szCs w:val="20"/>
        </w:rPr>
      </w:pPr>
    </w:p>
    <w:p w14:paraId="039D083F" w14:textId="3A521A13" w:rsidR="00235F1E" w:rsidRPr="00235F1E" w:rsidRDefault="00235F1E" w:rsidP="00235F1E">
      <w:pPr>
        <w:rPr>
          <w:rFonts w:ascii="Times New Roman" w:hAnsi="Times New Roman" w:cs="Times New Roman"/>
          <w:sz w:val="20"/>
          <w:szCs w:val="20"/>
        </w:rPr>
      </w:pPr>
    </w:p>
    <w:p w14:paraId="7ABF25C9" w14:textId="12199CE3" w:rsidR="00235F1E" w:rsidRPr="00235F1E" w:rsidRDefault="00235F1E" w:rsidP="00235F1E">
      <w:pPr>
        <w:rPr>
          <w:rFonts w:ascii="Times New Roman" w:hAnsi="Times New Roman" w:cs="Times New Roman"/>
          <w:sz w:val="20"/>
          <w:szCs w:val="20"/>
        </w:rPr>
      </w:pPr>
    </w:p>
    <w:p w14:paraId="7BA47685" w14:textId="6F63C626" w:rsidR="00235F1E" w:rsidRPr="00235F1E" w:rsidRDefault="00235F1E" w:rsidP="00235F1E">
      <w:pPr>
        <w:rPr>
          <w:rFonts w:ascii="Times New Roman" w:hAnsi="Times New Roman" w:cs="Times New Roman"/>
          <w:sz w:val="20"/>
          <w:szCs w:val="20"/>
        </w:rPr>
      </w:pPr>
    </w:p>
    <w:p w14:paraId="61B58721" w14:textId="0C0DE96A" w:rsidR="00235F1E" w:rsidRDefault="00235F1E" w:rsidP="00235F1E">
      <w:pPr>
        <w:rPr>
          <w:rFonts w:ascii="Times New Roman" w:hAnsi="Times New Roman" w:cs="Times New Roman"/>
          <w:b/>
          <w:sz w:val="20"/>
          <w:szCs w:val="20"/>
        </w:rPr>
      </w:pPr>
    </w:p>
    <w:p w14:paraId="0CC0349E" w14:textId="2B185812" w:rsidR="00235F1E" w:rsidRDefault="00235F1E" w:rsidP="00235F1E">
      <w:pPr>
        <w:tabs>
          <w:tab w:val="left" w:pos="1360"/>
        </w:tabs>
        <w:rPr>
          <w:rFonts w:ascii="Times New Roman" w:hAnsi="Times New Roman" w:cs="Times New Roman"/>
          <w:sz w:val="20"/>
          <w:szCs w:val="20"/>
        </w:rPr>
      </w:pPr>
      <w:r>
        <w:rPr>
          <w:rFonts w:ascii="Times New Roman" w:hAnsi="Times New Roman" w:cs="Times New Roman"/>
          <w:sz w:val="20"/>
          <w:szCs w:val="20"/>
        </w:rPr>
        <w:tab/>
      </w:r>
    </w:p>
    <w:p w14:paraId="5FF76941" w14:textId="77777777" w:rsidR="00235F1E" w:rsidRDefault="00235F1E">
      <w:pPr>
        <w:rPr>
          <w:rFonts w:ascii="Times New Roman" w:hAnsi="Times New Roman" w:cs="Times New Roman"/>
          <w:sz w:val="20"/>
          <w:szCs w:val="20"/>
        </w:rPr>
      </w:pPr>
      <w:r>
        <w:rPr>
          <w:rFonts w:ascii="Times New Roman" w:hAnsi="Times New Roman" w:cs="Times New Roman"/>
          <w:sz w:val="20"/>
          <w:szCs w:val="20"/>
        </w:rPr>
        <w:br w:type="page"/>
      </w:r>
    </w:p>
    <w:p w14:paraId="475C62BD" w14:textId="77777777" w:rsidR="00235F1E" w:rsidRPr="00ED6995" w:rsidRDefault="00235F1E" w:rsidP="00235F1E">
      <w:pPr>
        <w:spacing w:after="100" w:afterAutospacing="1" w:line="276" w:lineRule="auto"/>
        <w:jc w:val="both"/>
        <w:rPr>
          <w:rFonts w:ascii="Times New Roman" w:hAnsi="Times New Roman" w:cs="Times New Roman"/>
          <w:sz w:val="20"/>
          <w:szCs w:val="20"/>
          <w:u w:val="single"/>
        </w:rPr>
      </w:pPr>
      <w:r w:rsidRPr="00ED6995">
        <w:rPr>
          <w:rFonts w:ascii="Times New Roman" w:hAnsi="Times New Roman" w:cs="Times New Roman"/>
          <w:b/>
          <w:sz w:val="20"/>
          <w:szCs w:val="20"/>
          <w:u w:val="single"/>
        </w:rPr>
        <w:lastRenderedPageBreak/>
        <w:t xml:space="preserve">Künstlerporträt: Klaus </w:t>
      </w:r>
      <w:proofErr w:type="spellStart"/>
      <w:r w:rsidRPr="00ED6995">
        <w:rPr>
          <w:rFonts w:ascii="Times New Roman" w:hAnsi="Times New Roman" w:cs="Times New Roman"/>
          <w:b/>
          <w:sz w:val="20"/>
          <w:szCs w:val="20"/>
          <w:u w:val="single"/>
        </w:rPr>
        <w:t>Mäkelä</w:t>
      </w:r>
      <w:proofErr w:type="spellEnd"/>
    </w:p>
    <w:p w14:paraId="25B45D9E" w14:textId="03BB669E" w:rsidR="00235F1E" w:rsidRPr="00235F1E" w:rsidRDefault="00235F1E" w:rsidP="00235F1E">
      <w:pPr>
        <w:spacing w:after="100" w:afterAutospacing="1" w:line="276" w:lineRule="auto"/>
        <w:jc w:val="both"/>
        <w:rPr>
          <w:rFonts w:ascii="Times New Roman" w:hAnsi="Times New Roman" w:cs="Times New Roman"/>
          <w:sz w:val="20"/>
          <w:szCs w:val="20"/>
        </w:rPr>
      </w:pPr>
      <w:r>
        <w:rPr>
          <w:rFonts w:ascii="TimesNewRomanPSMT" w:eastAsiaTheme="minorHAnsi" w:hAnsi="TimesNewRomanPSMT" w:cs="TimesNewRomanPSMT"/>
          <w:sz w:val="20"/>
          <w:szCs w:val="20"/>
          <w:lang w:eastAsia="en-US"/>
        </w:rPr>
        <w:t xml:space="preserve">Von seinen außergewöhnlichen Fähigkeiten am Dirigentenpult konnte sich das Publikum in der Philharmonie Essen bereits im Frühjahr 2023 überzeugen: Damals begeisterte Klaus </w:t>
      </w:r>
      <w:proofErr w:type="spellStart"/>
      <w:r>
        <w:rPr>
          <w:rFonts w:ascii="TimesNewRomanPSMT" w:eastAsiaTheme="minorHAnsi" w:hAnsi="TimesNewRomanPSMT" w:cs="TimesNewRomanPSMT"/>
          <w:sz w:val="20"/>
          <w:szCs w:val="20"/>
          <w:lang w:eastAsia="en-US"/>
        </w:rPr>
        <w:t>Mäkelä</w:t>
      </w:r>
      <w:proofErr w:type="spellEnd"/>
      <w:r>
        <w:rPr>
          <w:rFonts w:ascii="TimesNewRomanPSMT" w:eastAsiaTheme="minorHAnsi" w:hAnsi="TimesNewRomanPSMT" w:cs="TimesNewRomanPSMT"/>
          <w:sz w:val="20"/>
          <w:szCs w:val="20"/>
          <w:lang w:eastAsia="en-US"/>
        </w:rPr>
        <w:t xml:space="preserve"> mit dem </w:t>
      </w:r>
      <w:proofErr w:type="spellStart"/>
      <w:r>
        <w:rPr>
          <w:rFonts w:ascii="TimesNewRomanPSMT" w:eastAsiaTheme="minorHAnsi" w:hAnsi="TimesNewRomanPSMT" w:cs="TimesNewRomanPSMT"/>
          <w:sz w:val="20"/>
          <w:szCs w:val="20"/>
          <w:lang w:eastAsia="en-US"/>
        </w:rPr>
        <w:t>Orchestre</w:t>
      </w:r>
      <w:proofErr w:type="spellEnd"/>
      <w:r>
        <w:rPr>
          <w:rFonts w:ascii="TimesNewRomanPSMT" w:eastAsiaTheme="minorHAnsi" w:hAnsi="TimesNewRomanPSMT" w:cs="TimesNewRomanPSMT"/>
          <w:sz w:val="20"/>
          <w:szCs w:val="20"/>
          <w:lang w:eastAsia="en-US"/>
        </w:rPr>
        <w:t xml:space="preserve"> de Paris und einer energetischen Interpretation von Berlioz’ „Symphonie </w:t>
      </w:r>
      <w:proofErr w:type="spellStart"/>
      <w:r>
        <w:rPr>
          <w:rFonts w:ascii="TimesNewRomanPSMT" w:eastAsiaTheme="minorHAnsi" w:hAnsi="TimesNewRomanPSMT" w:cs="TimesNewRomanPSMT"/>
          <w:sz w:val="20"/>
          <w:szCs w:val="20"/>
          <w:lang w:eastAsia="en-US"/>
        </w:rPr>
        <w:t>fantastique</w:t>
      </w:r>
      <w:proofErr w:type="spellEnd"/>
      <w:r>
        <w:rPr>
          <w:rFonts w:ascii="TimesNewRomanPSMT" w:eastAsiaTheme="minorHAnsi" w:hAnsi="TimesNewRomanPSMT" w:cs="TimesNewRomanPSMT"/>
          <w:sz w:val="20"/>
          <w:szCs w:val="20"/>
          <w:lang w:eastAsia="en-US"/>
        </w:rPr>
        <w:t xml:space="preserve">“. Jetzt kehrt er für eine eigene Porträtreihe nach Essen zurück. In der Spielzeit 2024/2025 leitet </w:t>
      </w:r>
      <w:proofErr w:type="spellStart"/>
      <w:r>
        <w:rPr>
          <w:rFonts w:ascii="TimesNewRomanPSMT" w:eastAsiaTheme="minorHAnsi" w:hAnsi="TimesNewRomanPSMT" w:cs="TimesNewRomanPSMT"/>
          <w:sz w:val="20"/>
          <w:szCs w:val="20"/>
          <w:lang w:eastAsia="en-US"/>
        </w:rPr>
        <w:t>Mäkelä</w:t>
      </w:r>
      <w:proofErr w:type="spellEnd"/>
      <w:r>
        <w:rPr>
          <w:rFonts w:ascii="TimesNewRomanPSMT" w:eastAsiaTheme="minorHAnsi" w:hAnsi="TimesNewRomanPSMT" w:cs="TimesNewRomanPSMT"/>
          <w:sz w:val="20"/>
          <w:szCs w:val="20"/>
          <w:lang w:eastAsia="en-US"/>
        </w:rPr>
        <w:t xml:space="preserve"> Konzerte mit drei der weltweit hervorragendsten Orchester, darunter erneut mit dem </w:t>
      </w:r>
      <w:proofErr w:type="spellStart"/>
      <w:r>
        <w:rPr>
          <w:rFonts w:ascii="TimesNewRomanPSMT" w:eastAsiaTheme="minorHAnsi" w:hAnsi="TimesNewRomanPSMT" w:cs="TimesNewRomanPSMT"/>
          <w:sz w:val="20"/>
          <w:szCs w:val="20"/>
          <w:lang w:eastAsia="en-US"/>
        </w:rPr>
        <w:t>Orchestre</w:t>
      </w:r>
      <w:proofErr w:type="spellEnd"/>
      <w:r>
        <w:rPr>
          <w:rFonts w:ascii="TimesNewRomanPSMT" w:eastAsiaTheme="minorHAnsi" w:hAnsi="TimesNewRomanPSMT" w:cs="TimesNewRomanPSMT"/>
          <w:sz w:val="20"/>
          <w:szCs w:val="20"/>
          <w:lang w:eastAsia="en-US"/>
        </w:rPr>
        <w:t xml:space="preserve"> de Paris, mit dem er seit 2021 als Chefdirigent verbunden ist. Sein Amt beim Royal Concertgebouw Orchestra wird er in der Saison 2027/2028 antreten, zudem ist er mit den Wiener Philharmonikern zu erleben. Angesichts </w:t>
      </w:r>
      <w:proofErr w:type="spellStart"/>
      <w:r>
        <w:rPr>
          <w:rFonts w:ascii="TimesNewRomanPSMT" w:eastAsiaTheme="minorHAnsi" w:hAnsi="TimesNewRomanPSMT" w:cs="TimesNewRomanPSMT"/>
          <w:sz w:val="20"/>
          <w:szCs w:val="20"/>
          <w:lang w:eastAsia="en-US"/>
        </w:rPr>
        <w:t>Mäkeläs</w:t>
      </w:r>
      <w:proofErr w:type="spellEnd"/>
      <w:r>
        <w:rPr>
          <w:rFonts w:ascii="TimesNewRomanPSMT" w:eastAsiaTheme="minorHAnsi" w:hAnsi="TimesNewRomanPSMT" w:cs="TimesNewRomanPSMT"/>
          <w:sz w:val="20"/>
          <w:szCs w:val="20"/>
          <w:lang w:eastAsia="en-US"/>
        </w:rPr>
        <w:t xml:space="preserve"> steiler Karriere kann einem schon schwindlig werden. Dabei kann der junge Finne eine anregende Arbeitsatmosphäre erschaffen, die Verbundenheit erzeugt. „Wir tragen Verantwortung für unsere Orchester, müssen sicherstellen, dass sie glücklich sind.“ Es sind die Prinzipien seines Lehrers Jorma </w:t>
      </w:r>
      <w:proofErr w:type="spellStart"/>
      <w:r>
        <w:rPr>
          <w:rFonts w:ascii="TimesNewRomanPSMT" w:eastAsiaTheme="minorHAnsi" w:hAnsi="TimesNewRomanPSMT" w:cs="TimesNewRomanPSMT"/>
          <w:sz w:val="20"/>
          <w:szCs w:val="20"/>
          <w:lang w:eastAsia="en-US"/>
        </w:rPr>
        <w:t>Panula</w:t>
      </w:r>
      <w:proofErr w:type="spellEnd"/>
      <w:r>
        <w:rPr>
          <w:rFonts w:ascii="TimesNewRomanPSMT" w:eastAsiaTheme="minorHAnsi" w:hAnsi="TimesNewRomanPSMT" w:cs="TimesNewRomanPSMT"/>
          <w:sz w:val="20"/>
          <w:szCs w:val="20"/>
          <w:lang w:eastAsia="en-US"/>
        </w:rPr>
        <w:t xml:space="preserve">, die der 1996 in Helsinki geborene Dirigent damit umsetzt. Schon mit zwölf Jahren hat er begonnen, bei der Pädagogen-Legende zu studieren. Über das Helsinki Philharmonic führt ihn der Weg bald zum Oslo Philharmonic, das er seit 2020 leitet. Im September 2024 ist </w:t>
      </w:r>
      <w:proofErr w:type="spellStart"/>
      <w:r>
        <w:rPr>
          <w:rFonts w:ascii="TimesNewRomanPSMT" w:eastAsiaTheme="minorHAnsi" w:hAnsi="TimesNewRomanPSMT" w:cs="TimesNewRomanPSMT"/>
          <w:sz w:val="20"/>
          <w:szCs w:val="20"/>
          <w:lang w:eastAsia="en-US"/>
        </w:rPr>
        <w:t>Mäkelä</w:t>
      </w:r>
      <w:proofErr w:type="spellEnd"/>
      <w:r>
        <w:rPr>
          <w:rFonts w:ascii="TimesNewRomanPSMT" w:eastAsiaTheme="minorHAnsi" w:hAnsi="TimesNewRomanPSMT" w:cs="TimesNewRomanPSMT"/>
          <w:sz w:val="20"/>
          <w:szCs w:val="20"/>
          <w:lang w:eastAsia="en-US"/>
        </w:rPr>
        <w:t xml:space="preserve"> mit „seinem“ Concertgebouw Orchestra zu Gast, eine Konzerteinführung und das After-Show-Format „Zugabe im Club“ schenkt er dem Essener Publikum. </w:t>
      </w:r>
      <w:proofErr w:type="spellStart"/>
      <w:r>
        <w:rPr>
          <w:rFonts w:ascii="TimesNewRomanPSMT" w:eastAsiaTheme="minorHAnsi" w:hAnsi="TimesNewRomanPSMT" w:cs="TimesNewRomanPSMT"/>
          <w:sz w:val="20"/>
          <w:szCs w:val="20"/>
          <w:lang w:eastAsia="en-US"/>
        </w:rPr>
        <w:t>Mäkelä</w:t>
      </w:r>
      <w:proofErr w:type="spellEnd"/>
      <w:r>
        <w:rPr>
          <w:rFonts w:ascii="TimesNewRomanPSMT" w:eastAsiaTheme="minorHAnsi" w:hAnsi="TimesNewRomanPSMT" w:cs="TimesNewRomanPSMT"/>
          <w:sz w:val="20"/>
          <w:szCs w:val="20"/>
          <w:lang w:eastAsia="en-US"/>
        </w:rPr>
        <w:t xml:space="preserve"> ist nicht nur verrückt nach Fotografieren, sondern auch </w:t>
      </w:r>
      <w:proofErr w:type="gramStart"/>
      <w:r>
        <w:rPr>
          <w:rFonts w:ascii="TimesNewRomanPSMT" w:eastAsiaTheme="minorHAnsi" w:hAnsi="TimesNewRomanPSMT" w:cs="TimesNewRomanPSMT"/>
          <w:sz w:val="20"/>
          <w:szCs w:val="20"/>
          <w:lang w:eastAsia="en-US"/>
        </w:rPr>
        <w:t>nach bildender</w:t>
      </w:r>
      <w:proofErr w:type="gramEnd"/>
      <w:r>
        <w:rPr>
          <w:rFonts w:ascii="TimesNewRomanPSMT" w:eastAsiaTheme="minorHAnsi" w:hAnsi="TimesNewRomanPSMT" w:cs="TimesNewRomanPSMT"/>
          <w:sz w:val="20"/>
          <w:szCs w:val="20"/>
          <w:lang w:eastAsia="en-US"/>
        </w:rPr>
        <w:t xml:space="preserve"> Kunst. „Eine sorgfältig kuratierte Ausstellung funktioniert wie ein sorgfältig programmiertes Konzert“, meint er. In der Philharmonie präsentiert er zwei Mal Mahler, darunter die herausfordernde Sinfonie Nr. 6 (Dezember 2024). </w:t>
      </w:r>
      <w:proofErr w:type="spellStart"/>
      <w:r>
        <w:rPr>
          <w:rFonts w:ascii="TimesNewRomanPSMT" w:eastAsiaTheme="minorHAnsi" w:hAnsi="TimesNewRomanPSMT" w:cs="TimesNewRomanPSMT"/>
          <w:sz w:val="20"/>
          <w:szCs w:val="20"/>
          <w:lang w:eastAsia="en-US"/>
        </w:rPr>
        <w:t>Mussorgskis</w:t>
      </w:r>
      <w:proofErr w:type="spellEnd"/>
      <w:r>
        <w:rPr>
          <w:rFonts w:ascii="TimesNewRomanPSMT" w:eastAsiaTheme="minorHAnsi" w:hAnsi="TimesNewRomanPSMT" w:cs="TimesNewRomanPSMT"/>
          <w:sz w:val="20"/>
          <w:szCs w:val="20"/>
          <w:lang w:eastAsia="en-US"/>
        </w:rPr>
        <w:t xml:space="preserve"> „Bilder einer Ausstellung“ krönt im März 2025 als beliebter Klassiker </w:t>
      </w:r>
      <w:proofErr w:type="spellStart"/>
      <w:r>
        <w:rPr>
          <w:rFonts w:ascii="TimesNewRomanPSMT" w:eastAsiaTheme="minorHAnsi" w:hAnsi="TimesNewRomanPSMT" w:cs="TimesNewRomanPSMT"/>
          <w:sz w:val="20"/>
          <w:szCs w:val="20"/>
          <w:lang w:eastAsia="en-US"/>
        </w:rPr>
        <w:t>Mäkeläs</w:t>
      </w:r>
      <w:proofErr w:type="spellEnd"/>
      <w:r>
        <w:rPr>
          <w:rFonts w:ascii="TimesNewRomanPSMT" w:eastAsiaTheme="minorHAnsi" w:hAnsi="TimesNewRomanPSMT" w:cs="TimesNewRomanPSMT"/>
          <w:sz w:val="20"/>
          <w:szCs w:val="20"/>
          <w:lang w:eastAsia="en-US"/>
        </w:rPr>
        <w:t xml:space="preserve"> klug „kuratiertes“ Programm.</w:t>
      </w:r>
    </w:p>
    <w:p w14:paraId="13783019" w14:textId="77777777" w:rsidR="00235F1E" w:rsidRDefault="00235F1E" w:rsidP="00235F1E">
      <w:pPr>
        <w:spacing w:line="276" w:lineRule="auto"/>
        <w:jc w:val="both"/>
        <w:rPr>
          <w:rFonts w:ascii="TimesNewRomanPSMT" w:eastAsiaTheme="minorHAnsi" w:hAnsi="TimesNewRomanPSMT" w:cs="TimesNewRomanPSMT"/>
          <w:sz w:val="20"/>
          <w:szCs w:val="20"/>
          <w:lang w:eastAsia="en-US"/>
        </w:rPr>
      </w:pPr>
    </w:p>
    <w:p w14:paraId="04D9DD51" w14:textId="77777777" w:rsidR="00235F1E" w:rsidRDefault="00235F1E" w:rsidP="00235F1E">
      <w:pPr>
        <w:spacing w:line="276" w:lineRule="auto"/>
        <w:jc w:val="both"/>
        <w:rPr>
          <w:rFonts w:ascii="Times New Roman" w:hAnsi="Times New Roman" w:cs="Times New Roman"/>
          <w:b/>
          <w:bCs/>
          <w:sz w:val="20"/>
          <w:szCs w:val="20"/>
        </w:rPr>
      </w:pPr>
      <w:r w:rsidRPr="00B90643">
        <w:rPr>
          <w:rFonts w:ascii="Times New Roman" w:hAnsi="Times New Roman" w:cs="Times New Roman" w:hint="eastAsia"/>
          <w:b/>
          <w:bCs/>
          <w:sz w:val="20"/>
          <w:szCs w:val="20"/>
        </w:rPr>
        <w:t>R</w:t>
      </w:r>
      <w:r w:rsidRPr="00B90643">
        <w:rPr>
          <w:rFonts w:ascii="Times New Roman" w:hAnsi="Times New Roman" w:cs="Times New Roman"/>
          <w:b/>
          <w:bCs/>
          <w:sz w:val="20"/>
          <w:szCs w:val="20"/>
        </w:rPr>
        <w:t>oyal</w:t>
      </w:r>
      <w:r w:rsidRPr="00B90643">
        <w:rPr>
          <w:rFonts w:ascii="Times New Roman" w:hAnsi="Times New Roman" w:cs="Times New Roman" w:hint="eastAsia"/>
          <w:b/>
          <w:bCs/>
          <w:sz w:val="20"/>
          <w:szCs w:val="20"/>
        </w:rPr>
        <w:t xml:space="preserve"> C</w:t>
      </w:r>
      <w:r w:rsidRPr="00B90643">
        <w:rPr>
          <w:rFonts w:ascii="Times New Roman" w:hAnsi="Times New Roman" w:cs="Times New Roman"/>
          <w:b/>
          <w:bCs/>
          <w:sz w:val="20"/>
          <w:szCs w:val="20"/>
        </w:rPr>
        <w:t>oncertgebouw</w:t>
      </w:r>
      <w:r w:rsidRPr="00B90643">
        <w:rPr>
          <w:rFonts w:ascii="Times New Roman" w:hAnsi="Times New Roman" w:cs="Times New Roman" w:hint="eastAsia"/>
          <w:b/>
          <w:bCs/>
          <w:sz w:val="20"/>
          <w:szCs w:val="20"/>
        </w:rPr>
        <w:t xml:space="preserve"> O</w:t>
      </w:r>
      <w:r w:rsidRPr="00B90643">
        <w:rPr>
          <w:rFonts w:ascii="Times New Roman" w:hAnsi="Times New Roman" w:cs="Times New Roman"/>
          <w:b/>
          <w:bCs/>
          <w:sz w:val="20"/>
          <w:szCs w:val="20"/>
        </w:rPr>
        <w:t>rchestra</w:t>
      </w:r>
    </w:p>
    <w:p w14:paraId="350C22AD" w14:textId="77777777" w:rsidR="00235F1E" w:rsidRDefault="00235F1E" w:rsidP="00235F1E">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Mahler 1</w:t>
      </w:r>
    </w:p>
    <w:p w14:paraId="2D9B0DCE" w14:textId="77777777" w:rsidR="00235F1E" w:rsidRDefault="00235F1E" w:rsidP="00235F1E">
      <w:pPr>
        <w:spacing w:line="276" w:lineRule="auto"/>
        <w:jc w:val="both"/>
        <w:rPr>
          <w:rFonts w:ascii="Times New Roman" w:hAnsi="Times New Roman" w:cs="Times New Roman"/>
          <w:sz w:val="20"/>
          <w:szCs w:val="20"/>
        </w:rPr>
      </w:pPr>
      <w:r w:rsidRPr="00B90643">
        <w:rPr>
          <w:rFonts w:ascii="Times New Roman" w:hAnsi="Times New Roman" w:cs="Times New Roman" w:hint="eastAsia"/>
          <w:sz w:val="20"/>
          <w:szCs w:val="20"/>
        </w:rPr>
        <w:t>K</w:t>
      </w:r>
      <w:r>
        <w:rPr>
          <w:rFonts w:ascii="Times New Roman" w:hAnsi="Times New Roman" w:cs="Times New Roman"/>
          <w:sz w:val="20"/>
          <w:szCs w:val="20"/>
        </w:rPr>
        <w:t>laus</w:t>
      </w:r>
      <w:r w:rsidRPr="00B90643">
        <w:rPr>
          <w:rFonts w:ascii="Times New Roman" w:hAnsi="Times New Roman" w:cs="Times New Roman" w:hint="eastAsia"/>
          <w:sz w:val="20"/>
          <w:szCs w:val="20"/>
        </w:rPr>
        <w:t xml:space="preserve"> </w:t>
      </w:r>
      <w:proofErr w:type="spellStart"/>
      <w:r w:rsidRPr="00B90643">
        <w:rPr>
          <w:rFonts w:ascii="Times New Roman" w:hAnsi="Times New Roman" w:cs="Times New Roman" w:hint="eastAsia"/>
          <w:sz w:val="20"/>
          <w:szCs w:val="20"/>
        </w:rPr>
        <w:t>M</w:t>
      </w:r>
      <w:r>
        <w:rPr>
          <w:rFonts w:ascii="Times New Roman" w:hAnsi="Times New Roman" w:cs="Times New Roman"/>
          <w:sz w:val="20"/>
          <w:szCs w:val="20"/>
        </w:rPr>
        <w:t>äkelä</w:t>
      </w:r>
      <w:proofErr w:type="spellEnd"/>
      <w:r>
        <w:rPr>
          <w:rFonts w:ascii="Times New Roman" w:hAnsi="Times New Roman" w:cs="Times New Roman"/>
          <w:sz w:val="20"/>
          <w:szCs w:val="20"/>
        </w:rPr>
        <w:t>,</w:t>
      </w:r>
      <w:r w:rsidRPr="00B90643">
        <w:rPr>
          <w:rFonts w:ascii="Times New Roman" w:hAnsi="Times New Roman" w:cs="Times New Roman" w:hint="eastAsia"/>
          <w:sz w:val="20"/>
          <w:szCs w:val="20"/>
        </w:rPr>
        <w:t xml:space="preserve"> Dirigent</w:t>
      </w:r>
    </w:p>
    <w:p w14:paraId="306D7233" w14:textId="77777777" w:rsidR="00235F1E" w:rsidRPr="00B90643" w:rsidRDefault="00235F1E" w:rsidP="00235F1E">
      <w:pPr>
        <w:spacing w:line="276" w:lineRule="auto"/>
        <w:jc w:val="both"/>
        <w:rPr>
          <w:rFonts w:ascii="Times New Roman" w:hAnsi="Times New Roman" w:cs="Times New Roman"/>
          <w:sz w:val="20"/>
          <w:szCs w:val="20"/>
        </w:rPr>
      </w:pPr>
      <w:r w:rsidRPr="00B90643">
        <w:rPr>
          <w:rFonts w:ascii="Times New Roman" w:hAnsi="Times New Roman" w:cs="Times New Roman" w:hint="eastAsia"/>
          <w:sz w:val="20"/>
          <w:szCs w:val="20"/>
        </w:rPr>
        <w:t>R</w:t>
      </w:r>
      <w:r w:rsidRPr="00B90643">
        <w:rPr>
          <w:rFonts w:ascii="Times New Roman" w:hAnsi="Times New Roman" w:cs="Times New Roman"/>
          <w:sz w:val="20"/>
          <w:szCs w:val="20"/>
        </w:rPr>
        <w:t>oyal</w:t>
      </w:r>
      <w:r w:rsidRPr="00B90643">
        <w:rPr>
          <w:rFonts w:ascii="Times New Roman" w:hAnsi="Times New Roman" w:cs="Times New Roman" w:hint="eastAsia"/>
          <w:sz w:val="20"/>
          <w:szCs w:val="20"/>
        </w:rPr>
        <w:t xml:space="preserve"> C</w:t>
      </w:r>
      <w:r w:rsidRPr="00B90643">
        <w:rPr>
          <w:rFonts w:ascii="Times New Roman" w:hAnsi="Times New Roman" w:cs="Times New Roman"/>
          <w:sz w:val="20"/>
          <w:szCs w:val="20"/>
        </w:rPr>
        <w:t>oncertgebouw</w:t>
      </w:r>
      <w:r w:rsidRPr="00B90643">
        <w:rPr>
          <w:rFonts w:ascii="Times New Roman" w:hAnsi="Times New Roman" w:cs="Times New Roman" w:hint="eastAsia"/>
          <w:sz w:val="20"/>
          <w:szCs w:val="20"/>
        </w:rPr>
        <w:t xml:space="preserve"> O</w:t>
      </w:r>
      <w:r w:rsidRPr="00B90643">
        <w:rPr>
          <w:rFonts w:ascii="Times New Roman" w:hAnsi="Times New Roman" w:cs="Times New Roman"/>
          <w:sz w:val="20"/>
          <w:szCs w:val="20"/>
        </w:rPr>
        <w:t>rchestra</w:t>
      </w:r>
    </w:p>
    <w:p w14:paraId="71C2EA9D" w14:textId="77777777" w:rsidR="00235F1E" w:rsidRDefault="00235F1E" w:rsidP="00235F1E">
      <w:pPr>
        <w:spacing w:line="276" w:lineRule="auto"/>
        <w:jc w:val="both"/>
        <w:rPr>
          <w:rFonts w:ascii="Times New Roman" w:hAnsi="Times New Roman" w:cs="Times New Roman"/>
          <w:sz w:val="20"/>
          <w:szCs w:val="20"/>
        </w:rPr>
      </w:pPr>
      <w:r>
        <w:rPr>
          <w:rFonts w:ascii="Times New Roman" w:hAnsi="Times New Roman" w:cs="Times New Roman"/>
          <w:sz w:val="20"/>
          <w:szCs w:val="20"/>
        </w:rPr>
        <w:t>Werke von Arnold Schönberg und Gustav Mahler</w:t>
      </w:r>
    </w:p>
    <w:p w14:paraId="5DAF6BF0" w14:textId="77777777" w:rsidR="00235F1E" w:rsidRDefault="00235F1E" w:rsidP="00235F1E">
      <w:pPr>
        <w:spacing w:line="276" w:lineRule="auto"/>
        <w:jc w:val="both"/>
        <w:rPr>
          <w:rFonts w:ascii="Times New Roman" w:hAnsi="Times New Roman" w:cs="Times New Roman"/>
          <w:sz w:val="20"/>
          <w:szCs w:val="20"/>
        </w:rPr>
      </w:pPr>
      <w:r>
        <w:rPr>
          <w:rFonts w:ascii="Times New Roman" w:hAnsi="Times New Roman" w:cs="Times New Roman"/>
          <w:sz w:val="20"/>
          <w:szCs w:val="20"/>
        </w:rPr>
        <w:t>Samstag, 21. September 2024, 19:00 Uhr</w:t>
      </w:r>
    </w:p>
    <w:p w14:paraId="2DCCCD66" w14:textId="77777777" w:rsidR="00235F1E" w:rsidRPr="00EF3340" w:rsidRDefault="00235F1E" w:rsidP="00235F1E">
      <w:pPr>
        <w:autoSpaceDE w:val="0"/>
        <w:autoSpaceDN w:val="0"/>
        <w:adjustRightInd w:val="0"/>
        <w:spacing w:line="276" w:lineRule="auto"/>
        <w:rPr>
          <w:rFonts w:ascii="TimesNewRomanPSMT" w:eastAsiaTheme="minorHAnsi" w:hAnsi="TimesNewRomanPSMT" w:cs="TimesNewRomanPSMT"/>
          <w:i/>
          <w:iCs/>
          <w:sz w:val="18"/>
          <w:szCs w:val="18"/>
          <w:lang w:eastAsia="en-US"/>
        </w:rPr>
      </w:pPr>
      <w:r w:rsidRPr="00EF3340">
        <w:rPr>
          <w:rFonts w:ascii="TimesNewRomanPSMT" w:eastAsiaTheme="minorHAnsi" w:hAnsi="TimesNewRomanPSMT" w:cs="TimesNewRomanPSMT" w:hint="eastAsia"/>
          <w:i/>
          <w:iCs/>
          <w:sz w:val="18"/>
          <w:szCs w:val="18"/>
          <w:lang w:eastAsia="en-US"/>
        </w:rPr>
        <w:t xml:space="preserve">18:30 Uhr </w:t>
      </w:r>
      <w:r w:rsidRPr="00EF3340">
        <w:rPr>
          <w:rFonts w:ascii="TimesNewRomanPSMT" w:eastAsiaTheme="minorHAnsi" w:hAnsi="TimesNewRomanPSMT" w:cs="TimesNewRomanPSMT" w:hint="eastAsia"/>
          <w:i/>
          <w:iCs/>
          <w:sz w:val="18"/>
          <w:szCs w:val="18"/>
          <w:lang w:eastAsia="en-US"/>
        </w:rPr>
        <w:t>„</w:t>
      </w:r>
      <w:r w:rsidRPr="00EF3340">
        <w:rPr>
          <w:rFonts w:ascii="TimesNewRomanPSMT" w:eastAsiaTheme="minorHAnsi" w:hAnsi="TimesNewRomanPSMT" w:cs="TimesNewRomanPSMT" w:hint="eastAsia"/>
          <w:i/>
          <w:iCs/>
          <w:sz w:val="18"/>
          <w:szCs w:val="18"/>
          <w:lang w:eastAsia="en-US"/>
        </w:rPr>
        <w:t>Auf ein Wort</w:t>
      </w:r>
      <w:r w:rsidRPr="00EF3340">
        <w:rPr>
          <w:rFonts w:ascii="TimesNewRomanPSMT" w:eastAsiaTheme="minorHAnsi" w:hAnsi="TimesNewRomanPSMT" w:cs="TimesNewRomanPSMT"/>
          <w:i/>
          <w:iCs/>
          <w:sz w:val="18"/>
          <w:szCs w:val="18"/>
          <w:lang w:eastAsia="en-US"/>
        </w:rPr>
        <w:t xml:space="preserve">“ – </w:t>
      </w:r>
      <w:r w:rsidRPr="00EF3340">
        <w:rPr>
          <w:rFonts w:ascii="TimesNewRomanPSMT" w:eastAsiaTheme="minorHAnsi" w:hAnsi="TimesNewRomanPSMT" w:cs="TimesNewRomanPSMT" w:hint="eastAsia"/>
          <w:i/>
          <w:iCs/>
          <w:sz w:val="18"/>
          <w:szCs w:val="18"/>
          <w:lang w:eastAsia="en-US"/>
        </w:rPr>
        <w:t xml:space="preserve">Anja Renczikowski im Gespräch mit Klaus </w:t>
      </w:r>
      <w:proofErr w:type="spellStart"/>
      <w:r w:rsidRPr="00EF3340">
        <w:rPr>
          <w:rFonts w:ascii="TimesNewRomanPSMT" w:eastAsiaTheme="minorHAnsi" w:hAnsi="TimesNewRomanPSMT" w:cs="TimesNewRomanPSMT" w:hint="eastAsia"/>
          <w:i/>
          <w:iCs/>
          <w:sz w:val="18"/>
          <w:szCs w:val="18"/>
          <w:lang w:eastAsia="en-US"/>
        </w:rPr>
        <w:t>Mäkelä</w:t>
      </w:r>
      <w:proofErr w:type="spellEnd"/>
    </w:p>
    <w:p w14:paraId="24F09B85" w14:textId="77777777" w:rsidR="00235F1E" w:rsidRPr="00EF3340" w:rsidRDefault="00235F1E" w:rsidP="00235F1E">
      <w:pPr>
        <w:autoSpaceDE w:val="0"/>
        <w:autoSpaceDN w:val="0"/>
        <w:adjustRightInd w:val="0"/>
        <w:spacing w:line="276" w:lineRule="auto"/>
        <w:rPr>
          <w:rFonts w:ascii="TimesNewRomanPSMT" w:eastAsiaTheme="minorHAnsi" w:hAnsi="TimesNewRomanPSMT" w:cs="TimesNewRomanPSMT"/>
          <w:i/>
          <w:iCs/>
          <w:sz w:val="18"/>
          <w:szCs w:val="18"/>
          <w:lang w:eastAsia="en-US"/>
        </w:rPr>
      </w:pPr>
      <w:r w:rsidRPr="00EF3340">
        <w:rPr>
          <w:rFonts w:ascii="TimesNewRomanPSMT" w:eastAsiaTheme="minorHAnsi" w:hAnsi="TimesNewRomanPSMT" w:cs="TimesNewRomanPSMT" w:hint="eastAsia"/>
          <w:i/>
          <w:iCs/>
          <w:sz w:val="18"/>
          <w:szCs w:val="18"/>
          <w:lang w:eastAsia="en-US"/>
        </w:rPr>
        <w:t xml:space="preserve">Im Anschluss </w:t>
      </w:r>
      <w:r w:rsidRPr="00EF3340">
        <w:rPr>
          <w:rFonts w:ascii="TimesNewRomanPSMT" w:eastAsiaTheme="minorHAnsi" w:hAnsi="TimesNewRomanPSMT" w:cs="TimesNewRomanPSMT" w:hint="eastAsia"/>
          <w:i/>
          <w:iCs/>
          <w:sz w:val="18"/>
          <w:szCs w:val="18"/>
          <w:lang w:eastAsia="en-US"/>
        </w:rPr>
        <w:t>„</w:t>
      </w:r>
      <w:r w:rsidRPr="00EF3340">
        <w:rPr>
          <w:rFonts w:ascii="TimesNewRomanPSMT" w:eastAsiaTheme="minorHAnsi" w:hAnsi="TimesNewRomanPSMT" w:cs="TimesNewRomanPSMT" w:hint="eastAsia"/>
          <w:i/>
          <w:iCs/>
          <w:sz w:val="18"/>
          <w:szCs w:val="18"/>
          <w:lang w:eastAsia="en-US"/>
        </w:rPr>
        <w:t>Zugabe im Club</w:t>
      </w:r>
      <w:r w:rsidRPr="00EF3340">
        <w:rPr>
          <w:rFonts w:ascii="TimesNewRomanPSMT" w:eastAsiaTheme="minorHAnsi" w:hAnsi="TimesNewRomanPSMT" w:cs="TimesNewRomanPSMT" w:hint="eastAsia"/>
          <w:i/>
          <w:iCs/>
          <w:sz w:val="18"/>
          <w:szCs w:val="18"/>
          <w:lang w:eastAsia="en-US"/>
        </w:rPr>
        <w:t>“</w:t>
      </w:r>
      <w:r w:rsidRPr="00EF3340">
        <w:rPr>
          <w:rFonts w:ascii="TimesNewRomanPSMT" w:eastAsiaTheme="minorHAnsi" w:hAnsi="TimesNewRomanPSMT" w:cs="TimesNewRomanPSMT" w:hint="eastAsia"/>
          <w:i/>
          <w:iCs/>
          <w:sz w:val="18"/>
          <w:szCs w:val="18"/>
          <w:lang w:eastAsia="en-US"/>
        </w:rPr>
        <w:t>: Künstler*</w:t>
      </w:r>
      <w:proofErr w:type="spellStart"/>
      <w:r w:rsidRPr="00EF3340">
        <w:rPr>
          <w:rFonts w:ascii="TimesNewRomanPSMT" w:eastAsiaTheme="minorHAnsi" w:hAnsi="TimesNewRomanPSMT" w:cs="TimesNewRomanPSMT" w:hint="eastAsia"/>
          <w:i/>
          <w:iCs/>
          <w:sz w:val="18"/>
          <w:szCs w:val="18"/>
          <w:lang w:eastAsia="en-US"/>
        </w:rPr>
        <w:t>innengespräch</w:t>
      </w:r>
      <w:proofErr w:type="spellEnd"/>
      <w:r w:rsidRPr="00EF3340">
        <w:rPr>
          <w:rFonts w:ascii="TimesNewRomanPSMT" w:eastAsiaTheme="minorHAnsi" w:hAnsi="TimesNewRomanPSMT" w:cs="TimesNewRomanPSMT" w:hint="eastAsia"/>
          <w:i/>
          <w:iCs/>
          <w:sz w:val="18"/>
          <w:szCs w:val="18"/>
          <w:lang w:eastAsia="en-US"/>
        </w:rPr>
        <w:t xml:space="preserve"> und musikalische Zugabe</w:t>
      </w:r>
      <w:r w:rsidRPr="00EF3340">
        <w:rPr>
          <w:rFonts w:ascii="TimesNewRomanPSMT" w:eastAsiaTheme="minorHAnsi" w:hAnsi="TimesNewRomanPSMT" w:cs="TimesNewRomanPSMT"/>
          <w:i/>
          <w:iCs/>
          <w:sz w:val="18"/>
          <w:szCs w:val="18"/>
          <w:lang w:eastAsia="en-US"/>
        </w:rPr>
        <w:t xml:space="preserve"> </w:t>
      </w:r>
      <w:r w:rsidRPr="00EF3340">
        <w:rPr>
          <w:rFonts w:ascii="TimesNewRomanPSMT" w:eastAsiaTheme="minorHAnsi" w:hAnsi="TimesNewRomanPSMT" w:cs="TimesNewRomanPSMT" w:hint="eastAsia"/>
          <w:i/>
          <w:iCs/>
          <w:sz w:val="18"/>
          <w:szCs w:val="18"/>
          <w:lang w:eastAsia="en-US"/>
        </w:rPr>
        <w:t xml:space="preserve">mit Klaus </w:t>
      </w:r>
      <w:proofErr w:type="spellStart"/>
      <w:r w:rsidRPr="00EF3340">
        <w:rPr>
          <w:rFonts w:ascii="TimesNewRomanPSMT" w:eastAsiaTheme="minorHAnsi" w:hAnsi="TimesNewRomanPSMT" w:cs="TimesNewRomanPSMT" w:hint="eastAsia"/>
          <w:i/>
          <w:iCs/>
          <w:sz w:val="18"/>
          <w:szCs w:val="18"/>
          <w:lang w:eastAsia="en-US"/>
        </w:rPr>
        <w:t>Mäkelä</w:t>
      </w:r>
      <w:proofErr w:type="spellEnd"/>
      <w:r w:rsidRPr="00EF3340">
        <w:rPr>
          <w:rFonts w:ascii="TimesNewRomanPSMT" w:eastAsiaTheme="minorHAnsi" w:hAnsi="TimesNewRomanPSMT" w:cs="TimesNewRomanPSMT" w:hint="eastAsia"/>
          <w:i/>
          <w:iCs/>
          <w:sz w:val="18"/>
          <w:szCs w:val="18"/>
          <w:lang w:eastAsia="en-US"/>
        </w:rPr>
        <w:t xml:space="preserve"> und Musiker*innen des</w:t>
      </w:r>
      <w:r>
        <w:rPr>
          <w:rFonts w:ascii="TimesNewRomanPSMT" w:eastAsiaTheme="minorHAnsi" w:hAnsi="TimesNewRomanPSMT" w:cs="TimesNewRomanPSMT"/>
          <w:i/>
          <w:iCs/>
          <w:sz w:val="18"/>
          <w:szCs w:val="18"/>
          <w:lang w:eastAsia="en-US"/>
        </w:rPr>
        <w:t xml:space="preserve"> </w:t>
      </w:r>
      <w:r w:rsidRPr="00EF3340">
        <w:rPr>
          <w:rFonts w:ascii="TimesNewRomanPSMT" w:eastAsiaTheme="minorHAnsi" w:hAnsi="TimesNewRomanPSMT" w:cs="TimesNewRomanPSMT" w:hint="eastAsia"/>
          <w:i/>
          <w:iCs/>
          <w:sz w:val="18"/>
          <w:szCs w:val="18"/>
          <w:lang w:eastAsia="en-US"/>
        </w:rPr>
        <w:t xml:space="preserve">Royal Concertgebouw Orchestra im </w:t>
      </w:r>
      <w:r w:rsidRPr="00EF3340">
        <w:rPr>
          <w:rFonts w:ascii="TimesNewRomanPSMT" w:eastAsiaTheme="minorHAnsi" w:hAnsi="TimesNewRomanPSMT" w:cs="TimesNewRomanPSMT"/>
          <w:i/>
          <w:iCs/>
          <w:sz w:val="18"/>
          <w:szCs w:val="18"/>
          <w:lang w:eastAsia="en-US"/>
        </w:rPr>
        <w:t>„</w:t>
      </w:r>
      <w:r w:rsidRPr="00EF3340">
        <w:rPr>
          <w:rFonts w:ascii="TimesNewRomanPSMT" w:eastAsiaTheme="minorHAnsi" w:hAnsi="TimesNewRomanPSMT" w:cs="TimesNewRomanPSMT" w:hint="eastAsia"/>
          <w:i/>
          <w:iCs/>
          <w:sz w:val="18"/>
          <w:szCs w:val="18"/>
          <w:lang w:eastAsia="en-US"/>
        </w:rPr>
        <w:t>Philharmonie Club</w:t>
      </w:r>
      <w:r w:rsidRPr="00EF3340">
        <w:rPr>
          <w:rFonts w:ascii="TimesNewRomanPSMT" w:eastAsiaTheme="minorHAnsi" w:hAnsi="TimesNewRomanPSMT" w:cs="TimesNewRomanPSMT"/>
          <w:i/>
          <w:iCs/>
          <w:sz w:val="18"/>
          <w:szCs w:val="18"/>
          <w:lang w:eastAsia="en-US"/>
        </w:rPr>
        <w:t>“</w:t>
      </w:r>
    </w:p>
    <w:p w14:paraId="3D8B1283" w14:textId="77777777" w:rsidR="00235F1E" w:rsidRPr="00EF3340" w:rsidRDefault="00235F1E" w:rsidP="00235F1E">
      <w:pPr>
        <w:autoSpaceDE w:val="0"/>
        <w:autoSpaceDN w:val="0"/>
        <w:adjustRightInd w:val="0"/>
        <w:spacing w:line="276" w:lineRule="auto"/>
        <w:rPr>
          <w:rFonts w:ascii="TimesNewRomanPSMT" w:eastAsiaTheme="minorHAnsi" w:hAnsi="TimesNewRomanPSMT" w:cs="TimesNewRomanPSMT"/>
          <w:i/>
          <w:iCs/>
          <w:sz w:val="18"/>
          <w:szCs w:val="18"/>
          <w:lang w:eastAsia="en-US"/>
        </w:rPr>
      </w:pPr>
      <w:r w:rsidRPr="00EF3340">
        <w:rPr>
          <w:rFonts w:ascii="TimesNewRomanPSMT" w:eastAsiaTheme="minorHAnsi" w:hAnsi="TimesNewRomanPSMT" w:cs="TimesNewRomanPSMT" w:hint="eastAsia"/>
          <w:i/>
          <w:iCs/>
          <w:sz w:val="18"/>
          <w:szCs w:val="18"/>
          <w:lang w:eastAsia="en-US"/>
        </w:rPr>
        <w:t>Das Konzert wird gefördert von der Philharmonie-Stiftung der Sparkasse Essen.</w:t>
      </w:r>
    </w:p>
    <w:p w14:paraId="1B51F339" w14:textId="77777777" w:rsidR="00235F1E" w:rsidRPr="00EF3340"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p>
    <w:p w14:paraId="31EC9E0F" w14:textId="77777777" w:rsidR="00235F1E" w:rsidRDefault="00235F1E" w:rsidP="00235F1E">
      <w:pPr>
        <w:spacing w:line="276" w:lineRule="auto"/>
        <w:jc w:val="both"/>
        <w:rPr>
          <w:rFonts w:ascii="Times New Roman" w:hAnsi="Times New Roman" w:cs="Times New Roman"/>
          <w:b/>
          <w:bCs/>
          <w:sz w:val="20"/>
          <w:szCs w:val="20"/>
        </w:rPr>
      </w:pPr>
      <w:r w:rsidRPr="00B90643">
        <w:rPr>
          <w:rFonts w:ascii="Times New Roman" w:hAnsi="Times New Roman" w:cs="Times New Roman"/>
          <w:b/>
          <w:bCs/>
          <w:sz w:val="20"/>
          <w:szCs w:val="20"/>
        </w:rPr>
        <w:t>Wiener Philharmoniker</w:t>
      </w:r>
    </w:p>
    <w:p w14:paraId="5D7882CF" w14:textId="77777777" w:rsidR="00235F1E" w:rsidRDefault="00235F1E" w:rsidP="00235F1E">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Mahler 6</w:t>
      </w:r>
    </w:p>
    <w:p w14:paraId="733F2579" w14:textId="77777777" w:rsidR="00235F1E" w:rsidRDefault="00235F1E" w:rsidP="00235F1E">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Klaus </w:t>
      </w:r>
      <w:proofErr w:type="spellStart"/>
      <w:r>
        <w:rPr>
          <w:rFonts w:ascii="Times New Roman" w:hAnsi="Times New Roman" w:cs="Times New Roman"/>
          <w:bCs/>
          <w:sz w:val="20"/>
          <w:szCs w:val="20"/>
        </w:rPr>
        <w:t>Mäkelä</w:t>
      </w:r>
      <w:proofErr w:type="spellEnd"/>
      <w:r>
        <w:rPr>
          <w:rFonts w:ascii="Times New Roman" w:hAnsi="Times New Roman" w:cs="Times New Roman"/>
          <w:bCs/>
          <w:sz w:val="20"/>
          <w:szCs w:val="20"/>
        </w:rPr>
        <w:t>, Dirigent</w:t>
      </w:r>
    </w:p>
    <w:p w14:paraId="588D90D6" w14:textId="77777777" w:rsidR="00235F1E" w:rsidRDefault="00235F1E" w:rsidP="00235F1E">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Wiener Philharmoniker</w:t>
      </w:r>
    </w:p>
    <w:p w14:paraId="49FA4193" w14:textId="77777777" w:rsidR="00235F1E" w:rsidRDefault="00235F1E" w:rsidP="00235F1E">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Gustav Mahler: Sinfonie Nr. 6 a-Moll „Tragische“</w:t>
      </w:r>
    </w:p>
    <w:p w14:paraId="20B28A75" w14:textId="77777777" w:rsidR="00235F1E" w:rsidRDefault="00235F1E" w:rsidP="00235F1E">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Donnerstag, 19. Dezember 2024, 20:00 Uhr</w:t>
      </w:r>
    </w:p>
    <w:p w14:paraId="7C766D1D" w14:textId="77777777" w:rsidR="00235F1E" w:rsidRPr="00982B27"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982B27">
        <w:rPr>
          <w:rFonts w:ascii="TimesNewRomanPS-ItalicMT" w:eastAsiaTheme="minorHAnsi" w:hAnsi="TimesNewRomanPS-ItalicMT" w:cs="TimesNewRomanPS-ItalicMT"/>
          <w:i/>
          <w:iCs/>
          <w:sz w:val="18"/>
          <w:szCs w:val="18"/>
          <w:lang w:eastAsia="en-US"/>
        </w:rPr>
        <w:t xml:space="preserve">19:30 Uhr „Auf ein Wort“ – Anja Renczikowski im Gespräch mit Klaus </w:t>
      </w:r>
      <w:proofErr w:type="spellStart"/>
      <w:r w:rsidRPr="00982B27">
        <w:rPr>
          <w:rFonts w:ascii="TimesNewRomanPS-ItalicMT" w:eastAsiaTheme="minorHAnsi" w:hAnsi="TimesNewRomanPS-ItalicMT" w:cs="TimesNewRomanPS-ItalicMT"/>
          <w:i/>
          <w:iCs/>
          <w:sz w:val="18"/>
          <w:szCs w:val="18"/>
          <w:lang w:eastAsia="en-US"/>
        </w:rPr>
        <w:t>Mäkelä</w:t>
      </w:r>
      <w:proofErr w:type="spellEnd"/>
    </w:p>
    <w:p w14:paraId="6644DDB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7AFB33DC" w14:textId="77777777" w:rsidR="00235F1E" w:rsidRPr="00982B27"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982B27">
        <w:rPr>
          <w:rFonts w:ascii="TimesNewRomanPS-ItalicMT" w:eastAsiaTheme="minorHAnsi" w:hAnsi="TimesNewRomanPS-ItalicMT" w:cs="TimesNewRomanPS-ItalicMT"/>
          <w:i/>
          <w:iCs/>
          <w:sz w:val="18"/>
          <w:szCs w:val="18"/>
          <w:lang w:eastAsia="en-US"/>
        </w:rPr>
        <w:t>Konzert im Rahmen von „DOPPELBILDNISSE. Alma Mahler-Werfel im Spiegel der Wiener Moderne“ –</w:t>
      </w:r>
      <w:r>
        <w:rPr>
          <w:rFonts w:ascii="TimesNewRomanPS-ItalicMT" w:eastAsiaTheme="minorHAnsi" w:hAnsi="TimesNewRomanPS-ItalicMT" w:cs="TimesNewRomanPS-ItalicMT"/>
          <w:i/>
          <w:iCs/>
          <w:sz w:val="18"/>
          <w:szCs w:val="18"/>
          <w:lang w:eastAsia="en-US"/>
        </w:rPr>
        <w:t xml:space="preserve"> </w:t>
      </w:r>
      <w:r w:rsidRPr="00982B27">
        <w:rPr>
          <w:rFonts w:ascii="TimesNewRomanPS-ItalicMT" w:eastAsiaTheme="minorHAnsi" w:hAnsi="TimesNewRomanPS-ItalicMT" w:cs="TimesNewRomanPS-ItalicMT"/>
          <w:i/>
          <w:iCs/>
          <w:sz w:val="18"/>
          <w:szCs w:val="18"/>
          <w:lang w:eastAsia="en-US"/>
        </w:rPr>
        <w:t>eine Kooperation der</w:t>
      </w:r>
      <w:r>
        <w:rPr>
          <w:rFonts w:ascii="TimesNewRomanPS-ItalicMT" w:eastAsiaTheme="minorHAnsi" w:hAnsi="TimesNewRomanPS-ItalicMT" w:cs="TimesNewRomanPS-ItalicMT"/>
          <w:i/>
          <w:iCs/>
          <w:sz w:val="18"/>
          <w:szCs w:val="18"/>
          <w:lang w:eastAsia="en-US"/>
        </w:rPr>
        <w:t xml:space="preserve"> </w:t>
      </w:r>
      <w:r w:rsidRPr="00982B27">
        <w:rPr>
          <w:rFonts w:ascii="TimesNewRomanPS-ItalicMT" w:eastAsiaTheme="minorHAnsi" w:hAnsi="TimesNewRomanPS-ItalicMT" w:cs="TimesNewRomanPS-ItalicMT"/>
          <w:i/>
          <w:iCs/>
          <w:sz w:val="18"/>
          <w:szCs w:val="18"/>
          <w:lang w:eastAsia="en-US"/>
        </w:rPr>
        <w:t>Philharmonie Essen mit dem Aalto-Theater, dem Museum Folkwang,</w:t>
      </w:r>
      <w:r>
        <w:rPr>
          <w:rFonts w:ascii="TimesNewRomanPS-ItalicMT" w:eastAsiaTheme="minorHAnsi" w:hAnsi="TimesNewRomanPS-ItalicMT" w:cs="TimesNewRomanPS-ItalicMT"/>
          <w:i/>
          <w:iCs/>
          <w:sz w:val="18"/>
          <w:szCs w:val="18"/>
          <w:lang w:eastAsia="en-US"/>
        </w:rPr>
        <w:t xml:space="preserve"> </w:t>
      </w:r>
      <w:r w:rsidRPr="00982B27">
        <w:rPr>
          <w:rFonts w:ascii="TimesNewRomanPS-ItalicMT" w:eastAsiaTheme="minorHAnsi" w:hAnsi="TimesNewRomanPS-ItalicMT" w:cs="TimesNewRomanPS-ItalicMT"/>
          <w:i/>
          <w:iCs/>
          <w:sz w:val="18"/>
          <w:szCs w:val="18"/>
          <w:lang w:eastAsia="en-US"/>
        </w:rPr>
        <w:t>der Folkwang Universität der Künste und der Alten</w:t>
      </w:r>
      <w:r>
        <w:rPr>
          <w:rFonts w:ascii="TimesNewRomanPS-ItalicMT" w:eastAsiaTheme="minorHAnsi" w:hAnsi="TimesNewRomanPS-ItalicMT" w:cs="TimesNewRomanPS-ItalicMT"/>
          <w:i/>
          <w:iCs/>
          <w:sz w:val="18"/>
          <w:szCs w:val="18"/>
          <w:lang w:eastAsia="en-US"/>
        </w:rPr>
        <w:t xml:space="preserve"> </w:t>
      </w:r>
      <w:r w:rsidRPr="00982B27">
        <w:rPr>
          <w:rFonts w:ascii="TimesNewRomanPS-ItalicMT" w:eastAsiaTheme="minorHAnsi" w:hAnsi="TimesNewRomanPS-ItalicMT" w:cs="TimesNewRomanPS-ItalicMT"/>
          <w:i/>
          <w:iCs/>
          <w:sz w:val="18"/>
          <w:szCs w:val="18"/>
          <w:lang w:eastAsia="en-US"/>
        </w:rPr>
        <w:t>Synagoge Essen</w:t>
      </w:r>
    </w:p>
    <w:p w14:paraId="12017277" w14:textId="77777777" w:rsidR="00235F1E" w:rsidRDefault="00235F1E" w:rsidP="00235F1E">
      <w:pPr>
        <w:spacing w:line="276" w:lineRule="auto"/>
        <w:jc w:val="both"/>
        <w:rPr>
          <w:rFonts w:ascii="TimesNewRomanPS-ItalicMT" w:eastAsiaTheme="minorHAnsi" w:hAnsi="TimesNewRomanPS-ItalicMT" w:cs="TimesNewRomanPS-ItalicMT"/>
          <w:i/>
          <w:iCs/>
          <w:sz w:val="18"/>
          <w:szCs w:val="18"/>
          <w:lang w:eastAsia="en-US"/>
        </w:rPr>
      </w:pPr>
      <w:r w:rsidRPr="00982B27">
        <w:rPr>
          <w:rFonts w:ascii="TimesNewRomanPS-ItalicMT" w:eastAsiaTheme="minorHAnsi" w:hAnsi="TimesNewRomanPS-ItalicMT" w:cs="TimesNewRomanPS-ItalicMT"/>
          <w:i/>
          <w:iCs/>
          <w:sz w:val="18"/>
          <w:szCs w:val="18"/>
          <w:lang w:eastAsia="en-US"/>
        </w:rPr>
        <w:t>Das Konzert der Wiener Philharmoniker wird präsentiert von der NATIONAL-BANK AG.</w:t>
      </w:r>
    </w:p>
    <w:p w14:paraId="5C90F64D" w14:textId="77777777" w:rsidR="00235F1E" w:rsidRDefault="00235F1E" w:rsidP="00235F1E">
      <w:pPr>
        <w:jc w:val="both"/>
        <w:rPr>
          <w:rFonts w:ascii="TimesNewRomanPS-ItalicMT" w:eastAsiaTheme="minorHAnsi" w:hAnsi="TimesNewRomanPS-ItalicMT" w:cs="TimesNewRomanPS-ItalicMT"/>
          <w:i/>
          <w:iCs/>
          <w:sz w:val="18"/>
          <w:szCs w:val="18"/>
          <w:lang w:eastAsia="en-US"/>
        </w:rPr>
      </w:pPr>
    </w:p>
    <w:p w14:paraId="0A2A6007" w14:textId="77777777" w:rsidR="00235F1E" w:rsidRDefault="00235F1E" w:rsidP="00235F1E">
      <w:pPr>
        <w:spacing w:line="276" w:lineRule="auto"/>
        <w:jc w:val="both"/>
        <w:rPr>
          <w:rFonts w:ascii="TimesNewRomanPS-ItalicMT" w:eastAsiaTheme="minorHAnsi" w:hAnsi="TimesNewRomanPS-ItalicMT" w:cs="TimesNewRomanPS-ItalicMT"/>
          <w:b/>
          <w:iCs/>
          <w:sz w:val="20"/>
          <w:szCs w:val="20"/>
          <w:lang w:eastAsia="en-US"/>
        </w:rPr>
      </w:pPr>
    </w:p>
    <w:p w14:paraId="5D55B5A0" w14:textId="77777777" w:rsidR="00235F1E" w:rsidRDefault="00235F1E" w:rsidP="00235F1E">
      <w:pPr>
        <w:spacing w:line="276" w:lineRule="auto"/>
        <w:jc w:val="both"/>
        <w:rPr>
          <w:rFonts w:ascii="TimesNewRomanPS-ItalicMT" w:eastAsiaTheme="minorHAnsi" w:hAnsi="TimesNewRomanPS-ItalicMT" w:cs="TimesNewRomanPS-ItalicMT"/>
          <w:b/>
          <w:iCs/>
          <w:sz w:val="20"/>
          <w:szCs w:val="20"/>
          <w:lang w:eastAsia="en-US"/>
        </w:rPr>
      </w:pPr>
    </w:p>
    <w:p w14:paraId="4045D538" w14:textId="16B29DA0" w:rsidR="00235F1E" w:rsidRDefault="00235F1E" w:rsidP="00235F1E">
      <w:pPr>
        <w:spacing w:line="276" w:lineRule="auto"/>
        <w:jc w:val="both"/>
        <w:rPr>
          <w:rFonts w:ascii="TimesNewRomanPS-ItalicMT" w:eastAsiaTheme="minorHAnsi" w:hAnsi="TimesNewRomanPS-ItalicMT" w:cs="TimesNewRomanPS-ItalicMT"/>
          <w:b/>
          <w:iCs/>
          <w:sz w:val="20"/>
          <w:szCs w:val="20"/>
          <w:lang w:eastAsia="en-US"/>
        </w:rPr>
      </w:pPr>
      <w:proofErr w:type="spellStart"/>
      <w:r>
        <w:rPr>
          <w:rFonts w:ascii="TimesNewRomanPS-ItalicMT" w:eastAsiaTheme="minorHAnsi" w:hAnsi="TimesNewRomanPS-ItalicMT" w:cs="TimesNewRomanPS-ItalicMT"/>
          <w:b/>
          <w:iCs/>
          <w:sz w:val="20"/>
          <w:szCs w:val="20"/>
          <w:lang w:eastAsia="en-US"/>
        </w:rPr>
        <w:lastRenderedPageBreak/>
        <w:t>Orchestre</w:t>
      </w:r>
      <w:proofErr w:type="spellEnd"/>
      <w:r>
        <w:rPr>
          <w:rFonts w:ascii="TimesNewRomanPS-ItalicMT" w:eastAsiaTheme="minorHAnsi" w:hAnsi="TimesNewRomanPS-ItalicMT" w:cs="TimesNewRomanPS-ItalicMT"/>
          <w:b/>
          <w:iCs/>
          <w:sz w:val="20"/>
          <w:szCs w:val="20"/>
          <w:lang w:eastAsia="en-US"/>
        </w:rPr>
        <w:t xml:space="preserve"> de Paris</w:t>
      </w:r>
    </w:p>
    <w:p w14:paraId="521198BD" w14:textId="77777777" w:rsidR="00235F1E" w:rsidRDefault="00235F1E" w:rsidP="00235F1E">
      <w:pPr>
        <w:spacing w:line="276" w:lineRule="auto"/>
        <w:jc w:val="both"/>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„Bilder einer Ausstellung“</w:t>
      </w:r>
    </w:p>
    <w:p w14:paraId="081D6ADF" w14:textId="77777777" w:rsidR="00235F1E" w:rsidRDefault="00235F1E" w:rsidP="00235F1E">
      <w:pPr>
        <w:spacing w:line="276" w:lineRule="auto"/>
        <w:jc w:val="both"/>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Klaus </w:t>
      </w:r>
      <w:proofErr w:type="spellStart"/>
      <w:r>
        <w:rPr>
          <w:rFonts w:ascii="TimesNewRomanPS-ItalicMT" w:eastAsiaTheme="minorHAnsi" w:hAnsi="TimesNewRomanPS-ItalicMT" w:cs="TimesNewRomanPS-ItalicMT"/>
          <w:iCs/>
          <w:sz w:val="20"/>
          <w:szCs w:val="20"/>
          <w:lang w:eastAsia="en-US"/>
        </w:rPr>
        <w:t>Mäkelä</w:t>
      </w:r>
      <w:proofErr w:type="spellEnd"/>
      <w:r>
        <w:rPr>
          <w:rFonts w:ascii="TimesNewRomanPS-ItalicMT" w:eastAsiaTheme="minorHAnsi" w:hAnsi="TimesNewRomanPS-ItalicMT" w:cs="TimesNewRomanPS-ItalicMT"/>
          <w:iCs/>
          <w:sz w:val="20"/>
          <w:szCs w:val="20"/>
          <w:lang w:eastAsia="en-US"/>
        </w:rPr>
        <w:t>, Dirigent</w:t>
      </w:r>
    </w:p>
    <w:p w14:paraId="6B99A92D" w14:textId="77777777" w:rsidR="00235F1E" w:rsidRDefault="00235F1E" w:rsidP="00235F1E">
      <w:pPr>
        <w:spacing w:line="276" w:lineRule="auto"/>
        <w:jc w:val="both"/>
        <w:rPr>
          <w:rFonts w:ascii="TimesNewRomanPS-ItalicMT" w:eastAsiaTheme="minorHAnsi" w:hAnsi="TimesNewRomanPS-ItalicMT" w:cs="TimesNewRomanPS-ItalicMT"/>
          <w:iCs/>
          <w:sz w:val="20"/>
          <w:szCs w:val="20"/>
          <w:lang w:eastAsia="en-US"/>
        </w:rPr>
      </w:pPr>
      <w:proofErr w:type="spellStart"/>
      <w:r>
        <w:rPr>
          <w:rFonts w:ascii="TimesNewRomanPS-ItalicMT" w:eastAsiaTheme="minorHAnsi" w:hAnsi="TimesNewRomanPS-ItalicMT" w:cs="TimesNewRomanPS-ItalicMT"/>
          <w:iCs/>
          <w:sz w:val="20"/>
          <w:szCs w:val="20"/>
          <w:lang w:eastAsia="en-US"/>
        </w:rPr>
        <w:t>Orchestre</w:t>
      </w:r>
      <w:proofErr w:type="spellEnd"/>
      <w:r>
        <w:rPr>
          <w:rFonts w:ascii="TimesNewRomanPS-ItalicMT" w:eastAsiaTheme="minorHAnsi" w:hAnsi="TimesNewRomanPS-ItalicMT" w:cs="TimesNewRomanPS-ItalicMT"/>
          <w:iCs/>
          <w:sz w:val="20"/>
          <w:szCs w:val="20"/>
          <w:lang w:eastAsia="en-US"/>
        </w:rPr>
        <w:t xml:space="preserve"> de Paris</w:t>
      </w:r>
    </w:p>
    <w:p w14:paraId="00FC1E16" w14:textId="77777777" w:rsidR="00235F1E" w:rsidRDefault="00235F1E" w:rsidP="00235F1E">
      <w:pPr>
        <w:spacing w:line="276" w:lineRule="auto"/>
        <w:jc w:val="both"/>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Werke von Maurice Ravel, Igor Strawinsky und Modest </w:t>
      </w:r>
      <w:proofErr w:type="spellStart"/>
      <w:r>
        <w:rPr>
          <w:rFonts w:ascii="TimesNewRomanPS-ItalicMT" w:eastAsiaTheme="minorHAnsi" w:hAnsi="TimesNewRomanPS-ItalicMT" w:cs="TimesNewRomanPS-ItalicMT"/>
          <w:iCs/>
          <w:sz w:val="20"/>
          <w:szCs w:val="20"/>
          <w:lang w:eastAsia="en-US"/>
        </w:rPr>
        <w:t>Mussorgski</w:t>
      </w:r>
      <w:proofErr w:type="spellEnd"/>
    </w:p>
    <w:p w14:paraId="631AD37C" w14:textId="77777777" w:rsidR="00235F1E" w:rsidRPr="00EF3340" w:rsidRDefault="00235F1E" w:rsidP="00235F1E">
      <w:pPr>
        <w:spacing w:line="276" w:lineRule="auto"/>
        <w:jc w:val="both"/>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01. März 2025, 19:00 Uhr</w:t>
      </w:r>
    </w:p>
    <w:p w14:paraId="17301D4F" w14:textId="77777777" w:rsidR="00235F1E" w:rsidRPr="00982B27" w:rsidRDefault="00235F1E" w:rsidP="00235F1E">
      <w:pPr>
        <w:spacing w:line="276" w:lineRule="auto"/>
        <w:jc w:val="both"/>
        <w:rPr>
          <w:rFonts w:ascii="TimesNewRomanPS-ItalicMT" w:eastAsiaTheme="minorHAnsi" w:hAnsi="TimesNewRomanPS-ItalicMT" w:cs="TimesNewRomanPS-ItalicMT"/>
          <w:iCs/>
          <w:sz w:val="18"/>
          <w:szCs w:val="18"/>
          <w:lang w:eastAsia="en-US"/>
        </w:rPr>
      </w:pPr>
      <w:r w:rsidRPr="00982B27">
        <w:rPr>
          <w:rFonts w:ascii="TimesNewRomanPS-ItalicMT" w:eastAsiaTheme="minorHAnsi" w:hAnsi="TimesNewRomanPS-ItalicMT" w:cs="TimesNewRomanPS-ItalicMT"/>
          <w:i/>
          <w:iCs/>
          <w:sz w:val="18"/>
          <w:szCs w:val="18"/>
          <w:lang w:eastAsia="en-US"/>
        </w:rPr>
        <w:t xml:space="preserve">18:30 Uhr „Auf ein Wort“ – Anja Renczikowski im Gespräch mit Klaus </w:t>
      </w:r>
      <w:proofErr w:type="spellStart"/>
      <w:r w:rsidRPr="00982B27">
        <w:rPr>
          <w:rFonts w:ascii="TimesNewRomanPS-ItalicMT" w:eastAsiaTheme="minorHAnsi" w:hAnsi="TimesNewRomanPS-ItalicMT" w:cs="TimesNewRomanPS-ItalicMT"/>
          <w:i/>
          <w:iCs/>
          <w:sz w:val="18"/>
          <w:szCs w:val="18"/>
          <w:lang w:eastAsia="en-US"/>
        </w:rPr>
        <w:t>Mäkelä</w:t>
      </w:r>
      <w:proofErr w:type="spellEnd"/>
    </w:p>
    <w:p w14:paraId="2BE115CD" w14:textId="77777777" w:rsidR="00235F1E" w:rsidRDefault="00235F1E" w:rsidP="00235F1E">
      <w:pPr>
        <w:jc w:val="both"/>
        <w:rPr>
          <w:rFonts w:ascii="Times New Roman" w:hAnsi="Times New Roman" w:cs="Times New Roman"/>
          <w:bCs/>
          <w:sz w:val="20"/>
          <w:szCs w:val="20"/>
        </w:rPr>
      </w:pPr>
    </w:p>
    <w:p w14:paraId="0B433D36" w14:textId="77777777" w:rsidR="00235F1E" w:rsidRDefault="00235F1E" w:rsidP="00235F1E">
      <w:pPr>
        <w:spacing w:line="276" w:lineRule="auto"/>
        <w:jc w:val="both"/>
        <w:rPr>
          <w:rFonts w:ascii="Times New Roman" w:hAnsi="Times New Roman" w:cs="Times New Roman"/>
          <w:bCs/>
          <w:sz w:val="20"/>
          <w:szCs w:val="20"/>
        </w:rPr>
      </w:pPr>
    </w:p>
    <w:p w14:paraId="1DE9835A" w14:textId="38060B0F" w:rsidR="00235F1E" w:rsidRPr="00ED6995" w:rsidRDefault="00235F1E" w:rsidP="00235F1E">
      <w:pPr>
        <w:spacing w:line="276" w:lineRule="auto"/>
        <w:jc w:val="both"/>
        <w:rPr>
          <w:rFonts w:ascii="Times New Roman" w:hAnsi="Times New Roman" w:cs="Times New Roman"/>
          <w:b/>
          <w:sz w:val="20"/>
          <w:szCs w:val="20"/>
          <w:u w:val="single"/>
        </w:rPr>
      </w:pPr>
      <w:r w:rsidRPr="00ED6995">
        <w:rPr>
          <w:rFonts w:ascii="Times New Roman" w:hAnsi="Times New Roman" w:cs="Times New Roman"/>
          <w:b/>
          <w:sz w:val="20"/>
          <w:szCs w:val="20"/>
          <w:u w:val="single"/>
        </w:rPr>
        <w:t>Künstlerportr</w:t>
      </w:r>
      <w:r w:rsidR="00952417" w:rsidRPr="00ED6995">
        <w:rPr>
          <w:rFonts w:ascii="Times New Roman" w:hAnsi="Times New Roman" w:cs="Times New Roman"/>
          <w:b/>
          <w:sz w:val="20"/>
          <w:szCs w:val="20"/>
          <w:u w:val="single"/>
        </w:rPr>
        <w:t>ä</w:t>
      </w:r>
      <w:r w:rsidRPr="00ED6995">
        <w:rPr>
          <w:rFonts w:ascii="Times New Roman" w:hAnsi="Times New Roman" w:cs="Times New Roman"/>
          <w:b/>
          <w:sz w:val="20"/>
          <w:szCs w:val="20"/>
          <w:u w:val="single"/>
        </w:rPr>
        <w:t xml:space="preserve">t: Anna </w:t>
      </w:r>
      <w:proofErr w:type="spellStart"/>
      <w:r w:rsidRPr="00ED6995">
        <w:rPr>
          <w:rFonts w:ascii="Times New Roman" w:hAnsi="Times New Roman" w:cs="Times New Roman"/>
          <w:b/>
          <w:sz w:val="20"/>
          <w:szCs w:val="20"/>
          <w:u w:val="single"/>
        </w:rPr>
        <w:t>Vinnitskaya</w:t>
      </w:r>
      <w:proofErr w:type="spellEnd"/>
    </w:p>
    <w:p w14:paraId="57376DFF" w14:textId="4993A44B" w:rsidR="000A5282" w:rsidRPr="000A5282" w:rsidRDefault="000A5282" w:rsidP="000A5282">
      <w:pPr>
        <w:autoSpaceDE w:val="0"/>
        <w:autoSpaceDN w:val="0"/>
        <w:adjustRightInd w:val="0"/>
        <w:spacing w:line="276" w:lineRule="auto"/>
        <w:rPr>
          <w:rFonts w:ascii="TimesNewRomanPSMT" w:eastAsiaTheme="minorHAnsi" w:hAnsi="TimesNewRomanPSMT" w:cs="TimesNewRomanPSMT"/>
          <w:sz w:val="20"/>
          <w:szCs w:val="20"/>
          <w:lang w:eastAsia="en-US"/>
        </w:rPr>
      </w:pPr>
      <w:r w:rsidRPr="00185029">
        <w:rPr>
          <w:rFonts w:ascii="TimesNewRomanPS-ItalicMT" w:eastAsiaTheme="minorHAnsi" w:hAnsi="TimesNewRomanPS-ItalicMT" w:cs="TimesNewRomanPS-ItalicMT"/>
          <w:i/>
          <w:iCs/>
          <w:sz w:val="18"/>
          <w:szCs w:val="18"/>
          <w:lang w:eastAsia="en-US"/>
        </w:rPr>
        <w:t xml:space="preserve">Das </w:t>
      </w:r>
      <w:r>
        <w:rPr>
          <w:rFonts w:ascii="TimesNewRomanPS-ItalicMT" w:eastAsiaTheme="minorHAnsi" w:hAnsi="TimesNewRomanPS-ItalicMT" w:cs="TimesNewRomanPS-ItalicMT"/>
          <w:i/>
          <w:iCs/>
          <w:sz w:val="18"/>
          <w:szCs w:val="18"/>
          <w:lang w:eastAsia="en-US"/>
        </w:rPr>
        <w:t xml:space="preserve">Künstlerporträt </w:t>
      </w:r>
      <w:r w:rsidRPr="00185029">
        <w:rPr>
          <w:rFonts w:ascii="TimesNewRomanPS-ItalicMT" w:eastAsiaTheme="minorHAnsi" w:hAnsi="TimesNewRomanPS-ItalicMT" w:cs="TimesNewRomanPS-ItalicMT"/>
          <w:i/>
          <w:iCs/>
          <w:sz w:val="18"/>
          <w:szCs w:val="18"/>
          <w:lang w:eastAsia="en-US"/>
        </w:rPr>
        <w:t xml:space="preserve">von Anna </w:t>
      </w:r>
      <w:proofErr w:type="spellStart"/>
      <w:r w:rsidRPr="00185029">
        <w:rPr>
          <w:rFonts w:ascii="TimesNewRomanPS-ItalicMT" w:eastAsiaTheme="minorHAnsi" w:hAnsi="TimesNewRomanPS-ItalicMT" w:cs="TimesNewRomanPS-ItalicMT"/>
          <w:i/>
          <w:iCs/>
          <w:sz w:val="18"/>
          <w:szCs w:val="18"/>
          <w:lang w:eastAsia="en-US"/>
        </w:rPr>
        <w:t>Vinnitskaya</w:t>
      </w:r>
      <w:proofErr w:type="spellEnd"/>
      <w:r w:rsidRPr="00185029">
        <w:rPr>
          <w:rFonts w:ascii="TimesNewRomanPS-ItalicMT" w:eastAsiaTheme="minorHAnsi" w:hAnsi="TimesNewRomanPS-ItalicMT" w:cs="TimesNewRomanPS-ItalicMT"/>
          <w:i/>
          <w:iCs/>
          <w:sz w:val="18"/>
          <w:szCs w:val="18"/>
          <w:lang w:eastAsia="en-US"/>
        </w:rPr>
        <w:t xml:space="preserve"> wird gefördert</w:t>
      </w:r>
      <w:r>
        <w:rPr>
          <w:rFonts w:ascii="TimesNewRomanPS-ItalicMT" w:eastAsiaTheme="minorHAnsi" w:hAnsi="TimesNewRomanPS-ItalicMT" w:cs="TimesNewRomanPS-ItalicMT"/>
          <w:i/>
          <w:iCs/>
          <w:sz w:val="18"/>
          <w:szCs w:val="18"/>
          <w:lang w:eastAsia="en-US"/>
        </w:rPr>
        <w:t xml:space="preserve"> </w:t>
      </w:r>
      <w:r w:rsidRPr="00185029">
        <w:rPr>
          <w:rFonts w:ascii="TimesNewRomanPS-ItalicMT" w:eastAsiaTheme="minorHAnsi" w:hAnsi="TimesNewRomanPS-ItalicMT" w:cs="TimesNewRomanPS-ItalicMT"/>
          <w:i/>
          <w:iCs/>
          <w:sz w:val="18"/>
          <w:szCs w:val="18"/>
          <w:lang w:eastAsia="en-US"/>
        </w:rPr>
        <w:t>von der RST Beratung.</w:t>
      </w:r>
    </w:p>
    <w:p w14:paraId="2260E764" w14:textId="77777777" w:rsidR="00235F1E" w:rsidRDefault="00235F1E" w:rsidP="00235F1E">
      <w:pPr>
        <w:spacing w:line="276" w:lineRule="auto"/>
        <w:jc w:val="both"/>
        <w:rPr>
          <w:rFonts w:ascii="Times New Roman" w:hAnsi="Times New Roman" w:cs="Times New Roman"/>
          <w:sz w:val="20"/>
          <w:szCs w:val="20"/>
        </w:rPr>
      </w:pPr>
    </w:p>
    <w:p w14:paraId="7A99BD0B" w14:textId="3E3E0B8C" w:rsidR="00235F1E" w:rsidRDefault="00235F1E" w:rsidP="00E17BD5">
      <w:pPr>
        <w:autoSpaceDE w:val="0"/>
        <w:autoSpaceDN w:val="0"/>
        <w:adjustRightInd w:val="0"/>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xml:space="preserve"> braucht kein Branding. Die Klaviervirtuosin aus dem russischen </w:t>
      </w:r>
      <w:proofErr w:type="spellStart"/>
      <w:r>
        <w:rPr>
          <w:rFonts w:ascii="TimesNewRomanPSMT" w:eastAsiaTheme="minorHAnsi" w:hAnsi="TimesNewRomanPSMT" w:cs="TimesNewRomanPSMT"/>
          <w:sz w:val="20"/>
          <w:szCs w:val="20"/>
          <w:lang w:eastAsia="en-US"/>
        </w:rPr>
        <w:t>Novorossijsk</w:t>
      </w:r>
      <w:proofErr w:type="spellEnd"/>
      <w:r>
        <w:rPr>
          <w:rFonts w:ascii="TimesNewRomanPSMT" w:eastAsiaTheme="minorHAnsi" w:hAnsi="TimesNewRomanPSMT" w:cs="TimesNewRomanPSMT"/>
          <w:sz w:val="20"/>
          <w:szCs w:val="20"/>
          <w:lang w:eastAsia="en-US"/>
        </w:rPr>
        <w:t xml:space="preserve"> hat sich den Weg zur Weltspitze alleine durch ihr meisterhaftes Spiel gebahnt. Ihre Ausbildung schloss sie beim großen Evgeni </w:t>
      </w:r>
      <w:proofErr w:type="spellStart"/>
      <w:r>
        <w:rPr>
          <w:rFonts w:ascii="TimesNewRomanPSMT" w:eastAsiaTheme="minorHAnsi" w:hAnsi="TimesNewRomanPSMT" w:cs="TimesNewRomanPSMT"/>
          <w:sz w:val="20"/>
          <w:szCs w:val="20"/>
          <w:lang w:eastAsia="en-US"/>
        </w:rPr>
        <w:t>Koroliov</w:t>
      </w:r>
      <w:proofErr w:type="spellEnd"/>
      <w:r>
        <w:rPr>
          <w:rFonts w:ascii="TimesNewRomanPSMT" w:eastAsiaTheme="minorHAnsi" w:hAnsi="TimesNewRomanPSMT" w:cs="TimesNewRomanPSMT"/>
          <w:sz w:val="20"/>
          <w:szCs w:val="20"/>
          <w:lang w:eastAsia="en-US"/>
        </w:rPr>
        <w:t xml:space="preserve"> an der Hochschule für Musik und Theater in Hamburg ab, wo sie inzwischen selbst als Professorin lehrt. Und wenn sie spielt, dann ist sie ganz Musik! Ob lyrisch und versonnen, ob prachtvoll und pathetisch: Stets besticht die Pianistin durch maximale Ausdruckskraft. Kein Wunder, dass sie – schon früh vielfach preisgekrönt – heute auf den Podien der Metropolen gastiert, mit führenden Orchestern konzertiert und umworben wird </w:t>
      </w:r>
      <w:proofErr w:type="gramStart"/>
      <w:r>
        <w:rPr>
          <w:rFonts w:ascii="TimesNewRomanPSMT" w:eastAsiaTheme="minorHAnsi" w:hAnsi="TimesNewRomanPSMT" w:cs="TimesNewRomanPSMT"/>
          <w:sz w:val="20"/>
          <w:szCs w:val="20"/>
          <w:lang w:eastAsia="en-US"/>
        </w:rPr>
        <w:t>von den renommiertesten Dirigent</w:t>
      </w:r>
      <w:proofErr w:type="gramEnd"/>
      <w:r>
        <w:rPr>
          <w:rFonts w:ascii="TimesNewRomanPSMT" w:eastAsiaTheme="minorHAnsi" w:hAnsi="TimesNewRomanPSMT" w:cs="TimesNewRomanPSMT"/>
          <w:sz w:val="20"/>
          <w:szCs w:val="20"/>
          <w:lang w:eastAsia="en-US"/>
        </w:rPr>
        <w:t xml:space="preserve">*innen weltweit. In einer eigenen Porträt-Reihe präsentiert sich die außerordentliche Künstlerin nah am Publikum (mit ihren Lieblingsstücken in den Konzerten für Menschen mit besonderen Bedürfnissen) und am Nachwuchs: einmal mit Schüler*innen der Folkwang Musikschule, einmal </w:t>
      </w:r>
      <w:proofErr w:type="gramStart"/>
      <w:r>
        <w:rPr>
          <w:rFonts w:ascii="TimesNewRomanPSMT" w:eastAsiaTheme="minorHAnsi" w:hAnsi="TimesNewRomanPSMT" w:cs="TimesNewRomanPSMT"/>
          <w:sz w:val="20"/>
          <w:szCs w:val="20"/>
          <w:lang w:eastAsia="en-US"/>
        </w:rPr>
        <w:t>mit Student</w:t>
      </w:r>
      <w:proofErr w:type="gramEnd"/>
      <w:r>
        <w:rPr>
          <w:rFonts w:ascii="TimesNewRomanPSMT" w:eastAsiaTheme="minorHAnsi" w:hAnsi="TimesNewRomanPSMT" w:cs="TimesNewRomanPSMT"/>
          <w:sz w:val="20"/>
          <w:szCs w:val="20"/>
          <w:lang w:eastAsia="en-US"/>
        </w:rPr>
        <w:t>*innen ihrer eigenen Meisterklasse. Außerdem widmet sie sich im Kleinen wie im Großen dem von ihr verehrten Jahreskomponisten Dmitri Schostakowitsch (anlässlich seines 50. Todestags). Mit dem hochkarätigen Tonhalle Orchester Zürich unter der Leitung seines charismatischen Chefdirigenten Paavo Järvi schwelgt sie im romantischen a-Moll-Klavierkonzert. Zum Finale ihres Künstlerporträts ist sie schließlich mit dem c-Moll-Konzert von Sergej Rachmaninow zu erleben – dirigiert von Herbert Grönemeyer!</w:t>
      </w:r>
    </w:p>
    <w:p w14:paraId="76F64767" w14:textId="77777777" w:rsidR="00235F1E" w:rsidRDefault="00235F1E" w:rsidP="00235F1E">
      <w:pPr>
        <w:spacing w:line="276" w:lineRule="auto"/>
        <w:jc w:val="both"/>
        <w:rPr>
          <w:rFonts w:ascii="TimesNewRomanPSMT" w:eastAsiaTheme="minorHAnsi" w:hAnsi="TimesNewRomanPSMT" w:cs="TimesNewRomanPSMT"/>
          <w:sz w:val="20"/>
          <w:szCs w:val="20"/>
          <w:lang w:eastAsia="en-US"/>
        </w:rPr>
      </w:pPr>
    </w:p>
    <w:p w14:paraId="611E36B9" w14:textId="77777777" w:rsidR="00235F1E" w:rsidRDefault="00235F1E" w:rsidP="00235F1E">
      <w:pPr>
        <w:spacing w:line="276" w:lineRule="auto"/>
        <w:jc w:val="both"/>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t>Herbstkonzert für Menschen mit besonderen Bedürfnissen</w:t>
      </w:r>
    </w:p>
    <w:p w14:paraId="5F263E3B" w14:textId="77777777" w:rsidR="00235F1E" w:rsidRDefault="00235F1E" w:rsidP="00235F1E">
      <w:pPr>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Klavier</w:t>
      </w:r>
    </w:p>
    <w:p w14:paraId="592E5445" w14:textId="77777777" w:rsidR="00235F1E" w:rsidRDefault="00235F1E" w:rsidP="00235F1E">
      <w:pPr>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Anja Renczikowski, Moderatorin</w:t>
      </w:r>
    </w:p>
    <w:p w14:paraId="6163B80D" w14:textId="77777777" w:rsidR="00235F1E" w:rsidRDefault="00235F1E" w:rsidP="00235F1E">
      <w:pPr>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Porträtkünstlerin 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xml:space="preserve"> spielt ihre „Lieblingsstücke“</w:t>
      </w:r>
    </w:p>
    <w:p w14:paraId="02523E71" w14:textId="285EE663" w:rsidR="00235F1E" w:rsidRDefault="00235F1E" w:rsidP="00235F1E">
      <w:pPr>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Mittwoch, 25. September, 15:00 Uhr | Freitag, 27. September 2024, 15:00 Uhr</w:t>
      </w:r>
    </w:p>
    <w:p w14:paraId="28322CA6" w14:textId="77777777" w:rsidR="00235F1E" w:rsidRPr="0061537C"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61537C">
        <w:rPr>
          <w:rFonts w:ascii="TimesNewRomanPS-ItalicMT" w:eastAsiaTheme="minorHAnsi" w:hAnsi="TimesNewRomanPS-ItalicMT" w:cs="TimesNewRomanPS-ItalicMT"/>
          <w:i/>
          <w:iCs/>
          <w:sz w:val="18"/>
          <w:szCs w:val="18"/>
          <w:lang w:eastAsia="en-US"/>
        </w:rPr>
        <w:t>Das Konzert wird gefördert von der</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 xml:space="preserve">Dr. Walter und </w:t>
      </w:r>
      <w:proofErr w:type="gramStart"/>
      <w:r w:rsidRPr="0061537C">
        <w:rPr>
          <w:rFonts w:ascii="TimesNewRomanPS-ItalicMT" w:eastAsiaTheme="minorHAnsi" w:hAnsi="TimesNewRomanPS-ItalicMT" w:cs="TimesNewRomanPS-ItalicMT"/>
          <w:i/>
          <w:iCs/>
          <w:sz w:val="18"/>
          <w:szCs w:val="18"/>
          <w:lang w:eastAsia="en-US"/>
        </w:rPr>
        <w:t>Gertrud Goldschmidt-Stiftung</w:t>
      </w:r>
      <w:proofErr w:type="gramEnd"/>
      <w:r w:rsidRPr="0061537C">
        <w:rPr>
          <w:rFonts w:ascii="TimesNewRomanPS-ItalicMT" w:eastAsiaTheme="minorHAnsi" w:hAnsi="TimesNewRomanPS-ItalicMT" w:cs="TimesNewRomanPS-ItalicMT"/>
          <w:i/>
          <w:iCs/>
          <w:sz w:val="18"/>
          <w:szCs w:val="18"/>
          <w:lang w:eastAsia="en-US"/>
        </w:rPr>
        <w:t xml:space="preserve"> und vom Freundeskreis</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Theater</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und</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Philharmonie Essen e.V.</w:t>
      </w:r>
    </w:p>
    <w:p w14:paraId="27E7AD9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61537C">
        <w:rPr>
          <w:rFonts w:ascii="TimesNewRomanPS-ItalicMT" w:eastAsiaTheme="minorHAnsi" w:hAnsi="TimesNewRomanPS-ItalicMT" w:cs="TimesNewRomanPS-ItalicMT"/>
          <w:i/>
          <w:iCs/>
          <w:sz w:val="18"/>
          <w:szCs w:val="18"/>
          <w:lang w:eastAsia="en-US"/>
        </w:rPr>
        <w:t>Eine Kooperation der Philharmonie</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Essen mit dem Regionalbüro Alter,</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Pflege und Demenz Region Westliches</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Ruhrgebiet und</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 xml:space="preserve">dem </w:t>
      </w:r>
      <w:proofErr w:type="spellStart"/>
      <w:r w:rsidRPr="0061537C">
        <w:rPr>
          <w:rFonts w:ascii="TimesNewRomanPS-ItalicMT" w:eastAsiaTheme="minorHAnsi" w:hAnsi="TimesNewRomanPS-ItalicMT" w:cs="TimesNewRomanPS-ItalicMT"/>
          <w:i/>
          <w:iCs/>
          <w:sz w:val="18"/>
          <w:szCs w:val="18"/>
          <w:lang w:eastAsia="en-US"/>
        </w:rPr>
        <w:t>kubia</w:t>
      </w:r>
      <w:proofErr w:type="spellEnd"/>
      <w:r w:rsidRPr="0061537C">
        <w:rPr>
          <w:rFonts w:ascii="TimesNewRomanPS-ItalicMT" w:eastAsiaTheme="minorHAnsi" w:hAnsi="TimesNewRomanPS-ItalicMT" w:cs="TimesNewRomanPS-ItalicMT"/>
          <w:i/>
          <w:iCs/>
          <w:sz w:val="18"/>
          <w:szCs w:val="18"/>
          <w:lang w:eastAsia="en-US"/>
        </w:rPr>
        <w:t>-Kompetenzzentrum</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für Kultur und Bildung</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im Alter im Institut für Bildung und</w:t>
      </w:r>
      <w:r>
        <w:rPr>
          <w:rFonts w:ascii="TimesNewRomanPS-ItalicMT" w:eastAsiaTheme="minorHAnsi" w:hAnsi="TimesNewRomanPS-ItalicMT" w:cs="TimesNewRomanPS-ItalicMT"/>
          <w:i/>
          <w:iCs/>
          <w:sz w:val="18"/>
          <w:szCs w:val="18"/>
          <w:lang w:eastAsia="en-US"/>
        </w:rPr>
        <w:t xml:space="preserve"> </w:t>
      </w:r>
      <w:r w:rsidRPr="0061537C">
        <w:rPr>
          <w:rFonts w:ascii="TimesNewRomanPS-ItalicMT" w:eastAsiaTheme="minorHAnsi" w:hAnsi="TimesNewRomanPS-ItalicMT" w:cs="TimesNewRomanPS-ItalicMT"/>
          <w:i/>
          <w:iCs/>
          <w:sz w:val="18"/>
          <w:szCs w:val="18"/>
          <w:lang w:eastAsia="en-US"/>
        </w:rPr>
        <w:t>Kultur e.V.</w:t>
      </w:r>
    </w:p>
    <w:p w14:paraId="7DFBE0D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42EE31B0" w14:textId="77777777" w:rsidR="00235F1E" w:rsidRPr="00EF3340"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sidRPr="00EF3340">
        <w:rPr>
          <w:rFonts w:ascii="TimesNewRomanPS-ItalicMT" w:eastAsiaTheme="minorHAnsi" w:hAnsi="TimesNewRomanPS-ItalicMT" w:cs="TimesNewRomanPS-ItalicMT"/>
          <w:b/>
          <w:iCs/>
          <w:sz w:val="20"/>
          <w:szCs w:val="20"/>
          <w:lang w:eastAsia="en-US"/>
        </w:rPr>
        <w:t>Sinfoniekonzert II der Essener Philharmoniker</w:t>
      </w:r>
    </w:p>
    <w:p w14:paraId="46F4F7CA"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 xml:space="preserve">Capriccio </w:t>
      </w:r>
      <w:proofErr w:type="spellStart"/>
      <w:r>
        <w:rPr>
          <w:rFonts w:ascii="TimesNewRomanPS-ItalicMT" w:eastAsiaTheme="minorHAnsi" w:hAnsi="TimesNewRomanPS-ItalicMT" w:cs="TimesNewRomanPS-ItalicMT"/>
          <w:b/>
          <w:iCs/>
          <w:sz w:val="20"/>
          <w:szCs w:val="20"/>
          <w:lang w:eastAsia="en-US"/>
        </w:rPr>
        <w:t>italien</w:t>
      </w:r>
      <w:proofErr w:type="spellEnd"/>
    </w:p>
    <w:p w14:paraId="3ED2EBD5"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Klavier</w:t>
      </w:r>
    </w:p>
    <w:p w14:paraId="3CAE0FFD"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Essener Philharmoniker</w:t>
      </w:r>
    </w:p>
    <w:p w14:paraId="7CA82CEE"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Dorian Wilson, Dirigent</w:t>
      </w:r>
    </w:p>
    <w:p w14:paraId="5AD0A65D"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Werke von Pjotr I. Tschaikowsky, Sergej Rachmaninow und Maurice Ravel</w:t>
      </w:r>
    </w:p>
    <w:p w14:paraId="207222A9" w14:textId="33FFDD58"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Donnerstag, 26. September, 19:30 Uhr | Freitag, 27. September 2024, 19:30 Uhr</w:t>
      </w:r>
    </w:p>
    <w:p w14:paraId="55A87600" w14:textId="77777777" w:rsidR="00235F1E" w:rsidRPr="00906088"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906088">
        <w:rPr>
          <w:rFonts w:ascii="TimesNewRomanPS-ItalicMT" w:eastAsiaTheme="minorHAnsi" w:hAnsi="TimesNewRomanPS-ItalicMT" w:cs="TimesNewRomanPS-ItalicMT"/>
          <w:i/>
          <w:iCs/>
          <w:sz w:val="18"/>
          <w:szCs w:val="18"/>
          <w:lang w:eastAsia="en-US"/>
        </w:rPr>
        <w:t>19:00 Uhr Konzerteinführung</w:t>
      </w:r>
    </w:p>
    <w:p w14:paraId="3F0CD67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906088">
        <w:rPr>
          <w:rFonts w:ascii="TimesNewRomanPS-ItalicMT" w:eastAsiaTheme="minorHAnsi" w:hAnsi="TimesNewRomanPS-ItalicMT" w:cs="TimesNewRomanPS-ItalicMT"/>
          <w:i/>
          <w:iCs/>
          <w:sz w:val="18"/>
          <w:szCs w:val="18"/>
          <w:lang w:eastAsia="en-US"/>
        </w:rPr>
        <w:t>Eine Kooperation der</w:t>
      </w:r>
      <w:r>
        <w:rPr>
          <w:rFonts w:ascii="TimesNewRomanPS-ItalicMT" w:eastAsiaTheme="minorHAnsi" w:hAnsi="TimesNewRomanPS-ItalicMT" w:cs="TimesNewRomanPS-ItalicMT"/>
          <w:i/>
          <w:iCs/>
          <w:sz w:val="18"/>
          <w:szCs w:val="18"/>
          <w:lang w:eastAsia="en-US"/>
        </w:rPr>
        <w:t xml:space="preserve"> </w:t>
      </w:r>
      <w:r w:rsidRPr="00906088">
        <w:rPr>
          <w:rFonts w:ascii="TimesNewRomanPS-ItalicMT" w:eastAsiaTheme="minorHAnsi" w:hAnsi="TimesNewRomanPS-ItalicMT" w:cs="TimesNewRomanPS-ItalicMT"/>
          <w:i/>
          <w:iCs/>
          <w:sz w:val="18"/>
          <w:szCs w:val="18"/>
          <w:lang w:eastAsia="en-US"/>
        </w:rPr>
        <w:t>Essener Philharmoniker</w:t>
      </w:r>
      <w:r>
        <w:rPr>
          <w:rFonts w:ascii="TimesNewRomanPS-ItalicMT" w:eastAsiaTheme="minorHAnsi" w:hAnsi="TimesNewRomanPS-ItalicMT" w:cs="TimesNewRomanPS-ItalicMT"/>
          <w:i/>
          <w:iCs/>
          <w:sz w:val="18"/>
          <w:szCs w:val="18"/>
          <w:lang w:eastAsia="en-US"/>
        </w:rPr>
        <w:t xml:space="preserve"> </w:t>
      </w:r>
      <w:r w:rsidRPr="00906088">
        <w:rPr>
          <w:rFonts w:ascii="TimesNewRomanPS-ItalicMT" w:eastAsiaTheme="minorHAnsi" w:hAnsi="TimesNewRomanPS-ItalicMT" w:cs="TimesNewRomanPS-ItalicMT"/>
          <w:i/>
          <w:iCs/>
          <w:sz w:val="18"/>
          <w:szCs w:val="18"/>
          <w:lang w:eastAsia="en-US"/>
        </w:rPr>
        <w:t>mit der</w:t>
      </w:r>
      <w:r>
        <w:rPr>
          <w:rFonts w:ascii="TimesNewRomanPS-ItalicMT" w:eastAsiaTheme="minorHAnsi" w:hAnsi="TimesNewRomanPS-ItalicMT" w:cs="TimesNewRomanPS-ItalicMT"/>
          <w:i/>
          <w:iCs/>
          <w:sz w:val="18"/>
          <w:szCs w:val="18"/>
          <w:lang w:eastAsia="en-US"/>
        </w:rPr>
        <w:t xml:space="preserve"> </w:t>
      </w:r>
      <w:r w:rsidRPr="00906088">
        <w:rPr>
          <w:rFonts w:ascii="TimesNewRomanPS-ItalicMT" w:eastAsiaTheme="minorHAnsi" w:hAnsi="TimesNewRomanPS-ItalicMT" w:cs="TimesNewRomanPS-ItalicMT"/>
          <w:i/>
          <w:iCs/>
          <w:sz w:val="18"/>
          <w:szCs w:val="18"/>
          <w:lang w:eastAsia="en-US"/>
        </w:rPr>
        <w:t>Philharmonie Essen</w:t>
      </w:r>
    </w:p>
    <w:p w14:paraId="297C02AC" w14:textId="77777777" w:rsidR="000A5282" w:rsidRDefault="000A5282"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7C02B122" w14:textId="4012BA25" w:rsidR="00235F1E" w:rsidRP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Pr>
          <w:rFonts w:ascii="TimesNewRomanPS-ItalicMT" w:eastAsiaTheme="minorHAnsi" w:hAnsi="TimesNewRomanPS-ItalicMT" w:cs="TimesNewRomanPS-ItalicMT"/>
          <w:b/>
          <w:iCs/>
          <w:sz w:val="20"/>
          <w:szCs w:val="20"/>
          <w:lang w:eastAsia="en-US"/>
        </w:rPr>
        <w:lastRenderedPageBreak/>
        <w:t>Folkwang Musikschule in der Philharmonie</w:t>
      </w:r>
    </w:p>
    <w:p w14:paraId="0E525BD1"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Klavier</w:t>
      </w:r>
    </w:p>
    <w:p w14:paraId="089926B0"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Schüler*innen und Lehrer*innen der Folkwang Musikschule</w:t>
      </w:r>
    </w:p>
    <w:p w14:paraId="766DE588"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Samstag, 28. September 2024, 17:00 Uhr</w:t>
      </w:r>
    </w:p>
    <w:p w14:paraId="710B8A1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185029">
        <w:rPr>
          <w:rFonts w:ascii="TimesNewRomanPS-ItalicMT" w:eastAsiaTheme="minorHAnsi" w:hAnsi="TimesNewRomanPS-ItalicMT" w:cs="TimesNewRomanPS-ItalicMT"/>
          <w:i/>
          <w:iCs/>
          <w:sz w:val="18"/>
          <w:szCs w:val="18"/>
          <w:lang w:eastAsia="en-US"/>
        </w:rPr>
        <w:t>Eine Kooperation der Philharmonie</w:t>
      </w:r>
      <w:r>
        <w:rPr>
          <w:rFonts w:ascii="TimesNewRomanPS-ItalicMT" w:eastAsiaTheme="minorHAnsi" w:hAnsi="TimesNewRomanPS-ItalicMT" w:cs="TimesNewRomanPS-ItalicMT"/>
          <w:i/>
          <w:iCs/>
          <w:sz w:val="18"/>
          <w:szCs w:val="18"/>
          <w:lang w:eastAsia="en-US"/>
        </w:rPr>
        <w:t xml:space="preserve"> </w:t>
      </w:r>
      <w:r w:rsidRPr="00185029">
        <w:rPr>
          <w:rFonts w:ascii="TimesNewRomanPS-ItalicMT" w:eastAsiaTheme="minorHAnsi" w:hAnsi="TimesNewRomanPS-ItalicMT" w:cs="TimesNewRomanPS-ItalicMT"/>
          <w:i/>
          <w:iCs/>
          <w:sz w:val="18"/>
          <w:szCs w:val="18"/>
          <w:lang w:eastAsia="en-US"/>
        </w:rPr>
        <w:t>Essen mit der Folkwang Musikschule</w:t>
      </w:r>
      <w:r>
        <w:rPr>
          <w:rFonts w:ascii="TimesNewRomanPS-ItalicMT" w:eastAsiaTheme="minorHAnsi" w:hAnsi="TimesNewRomanPS-ItalicMT" w:cs="TimesNewRomanPS-ItalicMT"/>
          <w:i/>
          <w:iCs/>
          <w:sz w:val="18"/>
          <w:szCs w:val="18"/>
          <w:lang w:eastAsia="en-US"/>
        </w:rPr>
        <w:t xml:space="preserve"> </w:t>
      </w:r>
      <w:r w:rsidRPr="00185029">
        <w:rPr>
          <w:rFonts w:ascii="TimesNewRomanPS-ItalicMT" w:eastAsiaTheme="minorHAnsi" w:hAnsi="TimesNewRomanPS-ItalicMT" w:cs="TimesNewRomanPS-ItalicMT"/>
          <w:i/>
          <w:iCs/>
          <w:sz w:val="18"/>
          <w:szCs w:val="18"/>
          <w:lang w:eastAsia="en-US"/>
        </w:rPr>
        <w:t>Essen</w:t>
      </w:r>
    </w:p>
    <w:p w14:paraId="62BC8B29"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76338DC4"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Brahms Ensemble Berlin</w:t>
      </w:r>
    </w:p>
    <w:p w14:paraId="32D28B4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Schostakowitsch Klavierquintett</w:t>
      </w:r>
    </w:p>
    <w:p w14:paraId="52369616"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sidRPr="00185029">
        <w:rPr>
          <w:rFonts w:ascii="TimesNewRomanPSMT" w:eastAsiaTheme="minorHAnsi" w:hAnsi="TimesNewRomanPSMT" w:cs="TimesNewRomanPSMT" w:hint="eastAsia"/>
          <w:sz w:val="20"/>
          <w:szCs w:val="20"/>
          <w:lang w:eastAsia="en-US"/>
        </w:rPr>
        <w:t>Rachel Schmidt</w:t>
      </w:r>
      <w:r>
        <w:rPr>
          <w:rFonts w:ascii="TimesNewRomanPSMT" w:eastAsiaTheme="minorHAnsi" w:hAnsi="TimesNewRomanPSMT" w:cs="TimesNewRomanPSMT"/>
          <w:sz w:val="20"/>
          <w:szCs w:val="20"/>
          <w:lang w:eastAsia="en-US"/>
        </w:rPr>
        <w:t>,</w:t>
      </w:r>
      <w:r w:rsidRPr="00185029">
        <w:rPr>
          <w:rFonts w:ascii="TimesNewRomanPSMT" w:eastAsiaTheme="minorHAnsi" w:hAnsi="TimesNewRomanPSMT" w:cs="TimesNewRomanPSMT" w:hint="eastAsia"/>
          <w:sz w:val="20"/>
          <w:szCs w:val="20"/>
          <w:lang w:eastAsia="en-US"/>
        </w:rPr>
        <w:t xml:space="preserve"> Violine</w:t>
      </w:r>
    </w:p>
    <w:p w14:paraId="13289BAB" w14:textId="77777777" w:rsidR="00235F1E" w:rsidRPr="00185029"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sidRPr="00185029">
        <w:rPr>
          <w:rFonts w:ascii="TimesNewRomanPSMT" w:eastAsiaTheme="minorHAnsi" w:hAnsi="TimesNewRomanPSMT" w:cs="TimesNewRomanPSMT" w:hint="eastAsia"/>
          <w:sz w:val="20"/>
          <w:szCs w:val="20"/>
          <w:lang w:eastAsia="en-US"/>
        </w:rPr>
        <w:t xml:space="preserve">Raimar </w:t>
      </w:r>
      <w:proofErr w:type="spellStart"/>
      <w:r w:rsidRPr="00185029">
        <w:rPr>
          <w:rFonts w:ascii="TimesNewRomanPSMT" w:eastAsiaTheme="minorHAnsi" w:hAnsi="TimesNewRomanPSMT" w:cs="TimesNewRomanPSMT" w:hint="eastAsia"/>
          <w:sz w:val="20"/>
          <w:szCs w:val="20"/>
          <w:lang w:eastAsia="en-US"/>
        </w:rPr>
        <w:t>Orlovsky</w:t>
      </w:r>
      <w:proofErr w:type="spellEnd"/>
      <w:r>
        <w:rPr>
          <w:rFonts w:ascii="TimesNewRomanPSMT" w:eastAsiaTheme="minorHAnsi" w:hAnsi="TimesNewRomanPSMT" w:cs="TimesNewRomanPSMT"/>
          <w:sz w:val="20"/>
          <w:szCs w:val="20"/>
          <w:lang w:eastAsia="en-US"/>
        </w:rPr>
        <w:t>,</w:t>
      </w:r>
      <w:r w:rsidRPr="00185029">
        <w:rPr>
          <w:rFonts w:ascii="TimesNewRomanPSMT" w:eastAsiaTheme="minorHAnsi" w:hAnsi="TimesNewRomanPSMT" w:cs="TimesNewRomanPSMT" w:hint="eastAsia"/>
          <w:sz w:val="20"/>
          <w:szCs w:val="20"/>
          <w:lang w:eastAsia="en-US"/>
        </w:rPr>
        <w:t xml:space="preserve"> Violine</w:t>
      </w:r>
    </w:p>
    <w:p w14:paraId="17E8A226"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sidRPr="00185029">
        <w:rPr>
          <w:rFonts w:ascii="TimesNewRomanPSMT" w:eastAsiaTheme="minorHAnsi" w:hAnsi="TimesNewRomanPSMT" w:cs="TimesNewRomanPSMT" w:hint="eastAsia"/>
          <w:sz w:val="20"/>
          <w:szCs w:val="20"/>
          <w:lang w:eastAsia="en-US"/>
        </w:rPr>
        <w:t xml:space="preserve">Julia </w:t>
      </w:r>
      <w:proofErr w:type="spellStart"/>
      <w:r w:rsidRPr="00185029">
        <w:rPr>
          <w:rFonts w:ascii="TimesNewRomanPSMT" w:eastAsiaTheme="minorHAnsi" w:hAnsi="TimesNewRomanPSMT" w:cs="TimesNewRomanPSMT" w:hint="eastAsia"/>
          <w:sz w:val="20"/>
          <w:szCs w:val="20"/>
          <w:lang w:eastAsia="en-US"/>
        </w:rPr>
        <w:t>Gartemann</w:t>
      </w:r>
      <w:proofErr w:type="spellEnd"/>
      <w:r>
        <w:rPr>
          <w:rFonts w:ascii="TimesNewRomanPSMT" w:eastAsiaTheme="minorHAnsi" w:hAnsi="TimesNewRomanPSMT" w:cs="TimesNewRomanPSMT"/>
          <w:sz w:val="20"/>
          <w:szCs w:val="20"/>
          <w:lang w:eastAsia="en-US"/>
        </w:rPr>
        <w:t>,</w:t>
      </w:r>
      <w:r w:rsidRPr="00185029">
        <w:rPr>
          <w:rFonts w:ascii="TimesNewRomanPSMT" w:eastAsiaTheme="minorHAnsi" w:hAnsi="TimesNewRomanPSMT" w:cs="TimesNewRomanPSMT" w:hint="eastAsia"/>
          <w:sz w:val="20"/>
          <w:szCs w:val="20"/>
          <w:lang w:eastAsia="en-US"/>
        </w:rPr>
        <w:t xml:space="preserve"> Viola</w:t>
      </w:r>
    </w:p>
    <w:p w14:paraId="52A15A07" w14:textId="77777777" w:rsidR="00235F1E" w:rsidRPr="00185029"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sidRPr="00185029">
        <w:rPr>
          <w:rFonts w:ascii="TimesNewRomanPSMT" w:eastAsiaTheme="minorHAnsi" w:hAnsi="TimesNewRomanPSMT" w:cs="TimesNewRomanPSMT" w:hint="eastAsia"/>
          <w:sz w:val="20"/>
          <w:szCs w:val="20"/>
          <w:lang w:eastAsia="en-US"/>
        </w:rPr>
        <w:t xml:space="preserve">Christoph </w:t>
      </w:r>
      <w:proofErr w:type="spellStart"/>
      <w:r w:rsidRPr="00185029">
        <w:rPr>
          <w:rFonts w:ascii="TimesNewRomanPSMT" w:eastAsiaTheme="minorHAnsi" w:hAnsi="TimesNewRomanPSMT" w:cs="TimesNewRomanPSMT" w:hint="eastAsia"/>
          <w:sz w:val="20"/>
          <w:szCs w:val="20"/>
          <w:lang w:eastAsia="en-US"/>
        </w:rPr>
        <w:t>Igelbrink</w:t>
      </w:r>
      <w:proofErr w:type="spellEnd"/>
      <w:r>
        <w:rPr>
          <w:rFonts w:ascii="TimesNewRomanPSMT" w:eastAsiaTheme="minorHAnsi" w:hAnsi="TimesNewRomanPSMT" w:cs="TimesNewRomanPSMT"/>
          <w:sz w:val="20"/>
          <w:szCs w:val="20"/>
          <w:lang w:eastAsia="en-US"/>
        </w:rPr>
        <w:t>,</w:t>
      </w:r>
      <w:r w:rsidRPr="00185029">
        <w:rPr>
          <w:rFonts w:ascii="TimesNewRomanPSMT" w:eastAsiaTheme="minorHAnsi" w:hAnsi="TimesNewRomanPSMT" w:cs="TimesNewRomanPSMT" w:hint="eastAsia"/>
          <w:sz w:val="20"/>
          <w:szCs w:val="20"/>
          <w:lang w:eastAsia="en-US"/>
        </w:rPr>
        <w:t xml:space="preserve"> Violoncello</w:t>
      </w:r>
    </w:p>
    <w:p w14:paraId="1307B0A9"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sidRPr="00185029">
        <w:rPr>
          <w:rFonts w:ascii="TimesNewRomanPSMT" w:eastAsiaTheme="minorHAnsi" w:hAnsi="TimesNewRomanPSMT" w:cs="TimesNewRomanPSMT" w:hint="eastAsia"/>
          <w:sz w:val="20"/>
          <w:szCs w:val="20"/>
          <w:lang w:eastAsia="en-US"/>
        </w:rPr>
        <w:t xml:space="preserve">Anna </w:t>
      </w:r>
      <w:proofErr w:type="spellStart"/>
      <w:r w:rsidRPr="00185029">
        <w:rPr>
          <w:rFonts w:ascii="TimesNewRomanPSMT" w:eastAsiaTheme="minorHAnsi" w:hAnsi="TimesNewRomanPSMT" w:cs="TimesNewRomanPSMT" w:hint="eastAsia"/>
          <w:sz w:val="20"/>
          <w:szCs w:val="20"/>
          <w:lang w:eastAsia="en-US"/>
        </w:rPr>
        <w:t>Vinnitskaya</w:t>
      </w:r>
      <w:proofErr w:type="spellEnd"/>
      <w:r>
        <w:rPr>
          <w:rFonts w:ascii="TimesNewRomanPSMT" w:eastAsiaTheme="minorHAnsi" w:hAnsi="TimesNewRomanPSMT" w:cs="TimesNewRomanPSMT"/>
          <w:sz w:val="20"/>
          <w:szCs w:val="20"/>
          <w:lang w:eastAsia="en-US"/>
        </w:rPr>
        <w:t>,</w:t>
      </w:r>
      <w:r w:rsidRPr="00185029">
        <w:rPr>
          <w:rFonts w:ascii="TimesNewRomanPSMT" w:eastAsiaTheme="minorHAnsi" w:hAnsi="TimesNewRomanPSMT" w:cs="TimesNewRomanPSMT" w:hint="eastAsia"/>
          <w:sz w:val="20"/>
          <w:szCs w:val="20"/>
          <w:lang w:eastAsia="en-US"/>
        </w:rPr>
        <w:t xml:space="preserve"> Klavier</w:t>
      </w:r>
    </w:p>
    <w:p w14:paraId="29110F60"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Werke von Johannes Brahms und Dmitri Schostakowitsch</w:t>
      </w:r>
    </w:p>
    <w:p w14:paraId="0E879066"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Donnerstag, 03. Oktober 2024, 17:00 Uhr</w:t>
      </w:r>
    </w:p>
    <w:p w14:paraId="08A7B844" w14:textId="77777777" w:rsidR="00235F1E" w:rsidRPr="00185029"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185029">
        <w:rPr>
          <w:rFonts w:ascii="TimesNewRomanPS-ItalicMT" w:eastAsiaTheme="minorHAnsi" w:hAnsi="TimesNewRomanPS-ItalicMT" w:cs="TimesNewRomanPS-ItalicMT"/>
          <w:i/>
          <w:iCs/>
          <w:sz w:val="18"/>
          <w:szCs w:val="18"/>
          <w:lang w:eastAsia="en-US"/>
        </w:rPr>
        <w:t>15:00 Uhr Vortrag im RWE Pavillon: „Schostakowitschs</w:t>
      </w:r>
      <w:r>
        <w:rPr>
          <w:rFonts w:ascii="TimesNewRomanPS-ItalicMT" w:eastAsiaTheme="minorHAnsi" w:hAnsi="TimesNewRomanPS-ItalicMT" w:cs="TimesNewRomanPS-ItalicMT"/>
          <w:i/>
          <w:iCs/>
          <w:sz w:val="18"/>
          <w:szCs w:val="18"/>
          <w:lang w:eastAsia="en-US"/>
        </w:rPr>
        <w:t xml:space="preserve"> </w:t>
      </w:r>
      <w:r w:rsidRPr="00185029">
        <w:rPr>
          <w:rFonts w:ascii="TimesNewRomanPS-ItalicMT" w:eastAsiaTheme="minorHAnsi" w:hAnsi="TimesNewRomanPS-ItalicMT" w:cs="TimesNewRomanPS-ItalicMT"/>
          <w:i/>
          <w:iCs/>
          <w:sz w:val="18"/>
          <w:szCs w:val="18"/>
          <w:lang w:eastAsia="en-US"/>
        </w:rPr>
        <w:t>widersprüchliche Lebensgeschichte“</w:t>
      </w:r>
    </w:p>
    <w:p w14:paraId="2554AD6C" w14:textId="77777777" w:rsidR="00235F1E" w:rsidRPr="00185029"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185029">
        <w:rPr>
          <w:rFonts w:ascii="TimesNewRomanPS-ItalicMT" w:eastAsiaTheme="minorHAnsi" w:hAnsi="TimesNewRomanPS-ItalicMT" w:cs="TimesNewRomanPS-ItalicMT"/>
          <w:i/>
          <w:iCs/>
          <w:sz w:val="18"/>
          <w:szCs w:val="18"/>
          <w:lang w:eastAsia="en-US"/>
        </w:rPr>
        <w:t>Das Konzert wird gefördert vom Freundeskreis</w:t>
      </w:r>
      <w:r>
        <w:rPr>
          <w:rFonts w:ascii="TimesNewRomanPS-ItalicMT" w:eastAsiaTheme="minorHAnsi" w:hAnsi="TimesNewRomanPS-ItalicMT" w:cs="TimesNewRomanPS-ItalicMT"/>
          <w:i/>
          <w:iCs/>
          <w:sz w:val="18"/>
          <w:szCs w:val="18"/>
          <w:lang w:eastAsia="en-US"/>
        </w:rPr>
        <w:t xml:space="preserve"> </w:t>
      </w:r>
      <w:r w:rsidRPr="00185029">
        <w:rPr>
          <w:rFonts w:ascii="TimesNewRomanPS-ItalicMT" w:eastAsiaTheme="minorHAnsi" w:hAnsi="TimesNewRomanPS-ItalicMT" w:cs="TimesNewRomanPS-ItalicMT"/>
          <w:i/>
          <w:iCs/>
          <w:sz w:val="18"/>
          <w:szCs w:val="18"/>
          <w:lang w:eastAsia="en-US"/>
        </w:rPr>
        <w:t>Theater und Philharmonie Essen e.V.</w:t>
      </w:r>
    </w:p>
    <w:p w14:paraId="27DEE2D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3714B81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Mahler Chamber Orchestra</w:t>
      </w:r>
    </w:p>
    <w:p w14:paraId="30E6F777"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Schostakowitsch 2. Klavierkonzert</w:t>
      </w:r>
    </w:p>
    <w:p w14:paraId="27B0510C"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Klavier</w:t>
      </w:r>
    </w:p>
    <w:p w14:paraId="3221F168"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Mahler Chamber Orchestra</w:t>
      </w:r>
    </w:p>
    <w:p w14:paraId="5B36F78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Teilnehmer*innen der MCO Academy NRW</w:t>
      </w:r>
    </w:p>
    <w:p w14:paraId="66C2BA3A"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Elim Chan, Dirigentin</w:t>
      </w:r>
    </w:p>
    <w:p w14:paraId="576F2826"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20"/>
          <w:szCs w:val="20"/>
          <w:lang w:eastAsia="en-US"/>
        </w:rPr>
        <w:t xml:space="preserve">Werke von </w:t>
      </w:r>
      <w:r>
        <w:rPr>
          <w:rFonts w:ascii="TimesNewRomanPSMT" w:eastAsiaTheme="minorHAnsi" w:hAnsi="TimesNewRomanPSMT" w:cs="TimesNewRomanPSMT"/>
          <w:sz w:val="20"/>
          <w:szCs w:val="20"/>
          <w:lang w:eastAsia="en-US"/>
        </w:rPr>
        <w:t>Dmitri Schostakowitsch und Sergej Prokofjew</w:t>
      </w:r>
    </w:p>
    <w:p w14:paraId="5E6414EA"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Samstag, 15. Februar 2025, 19:00 Uhr</w:t>
      </w:r>
    </w:p>
    <w:p w14:paraId="62108520" w14:textId="0BC3A430" w:rsidR="00F678DD"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6085D">
        <w:rPr>
          <w:rFonts w:ascii="TimesNewRomanPS-ItalicMT" w:eastAsiaTheme="minorHAnsi" w:hAnsi="TimesNewRomanPS-ItalicMT" w:cs="TimesNewRomanPS-ItalicMT"/>
          <w:i/>
          <w:iCs/>
          <w:sz w:val="18"/>
          <w:szCs w:val="18"/>
          <w:lang w:eastAsia="en-US"/>
        </w:rPr>
        <w:t>Einführung für Kinder: Preis inkl. Einführung und</w:t>
      </w:r>
      <w:r>
        <w:rPr>
          <w:rFonts w:ascii="TimesNewRomanPS-ItalicMT" w:eastAsiaTheme="minorHAnsi" w:hAnsi="TimesNewRomanPS-ItalicMT" w:cs="TimesNewRomanPS-ItalicMT"/>
          <w:i/>
          <w:iCs/>
          <w:sz w:val="18"/>
          <w:szCs w:val="18"/>
          <w:lang w:eastAsia="en-US"/>
        </w:rPr>
        <w:t xml:space="preserve"> </w:t>
      </w:r>
      <w:r w:rsidRPr="0076085D">
        <w:rPr>
          <w:rFonts w:ascii="TimesNewRomanPS-ItalicMT" w:eastAsiaTheme="minorHAnsi" w:hAnsi="TimesNewRomanPS-ItalicMT" w:cs="TimesNewRomanPS-ItalicMT"/>
          <w:i/>
          <w:iCs/>
          <w:sz w:val="18"/>
          <w:szCs w:val="18"/>
          <w:lang w:eastAsia="en-US"/>
        </w:rPr>
        <w:t>Konzertkarte:</w:t>
      </w:r>
      <w:r>
        <w:rPr>
          <w:rFonts w:ascii="TimesNewRomanPS-ItalicMT" w:eastAsiaTheme="minorHAnsi" w:hAnsi="TimesNewRomanPS-ItalicMT" w:cs="TimesNewRomanPS-ItalicMT"/>
          <w:i/>
          <w:iCs/>
          <w:sz w:val="18"/>
          <w:szCs w:val="18"/>
          <w:lang w:eastAsia="en-US"/>
        </w:rPr>
        <w:t xml:space="preserve"> </w:t>
      </w:r>
      <w:r w:rsidRPr="0076085D">
        <w:rPr>
          <w:rFonts w:ascii="TimesNewRomanPS-ItalicMT" w:eastAsiaTheme="minorHAnsi" w:hAnsi="TimesNewRomanPS-ItalicMT" w:cs="TimesNewRomanPS-ItalicMT"/>
          <w:i/>
          <w:iCs/>
          <w:sz w:val="18"/>
          <w:szCs w:val="18"/>
          <w:lang w:eastAsia="en-US"/>
        </w:rPr>
        <w:t>€ 20,00 für einen Erwachsenen und</w:t>
      </w:r>
      <w:r>
        <w:rPr>
          <w:rFonts w:ascii="TimesNewRomanPS-ItalicMT" w:eastAsiaTheme="minorHAnsi" w:hAnsi="TimesNewRomanPS-ItalicMT" w:cs="TimesNewRomanPS-ItalicMT"/>
          <w:i/>
          <w:iCs/>
          <w:sz w:val="18"/>
          <w:szCs w:val="18"/>
          <w:lang w:eastAsia="en-US"/>
        </w:rPr>
        <w:t xml:space="preserve"> </w:t>
      </w:r>
      <w:r w:rsidRPr="0076085D">
        <w:rPr>
          <w:rFonts w:ascii="TimesNewRomanPS-ItalicMT" w:eastAsiaTheme="minorHAnsi" w:hAnsi="TimesNewRomanPS-ItalicMT" w:cs="TimesNewRomanPS-ItalicMT"/>
          <w:i/>
          <w:iCs/>
          <w:sz w:val="18"/>
          <w:szCs w:val="18"/>
          <w:lang w:eastAsia="en-US"/>
        </w:rPr>
        <w:t>ein Kind. Reservierung:</w:t>
      </w:r>
      <w:r>
        <w:rPr>
          <w:rFonts w:ascii="TimesNewRomanPS-ItalicMT" w:eastAsiaTheme="minorHAnsi" w:hAnsi="TimesNewRomanPS-ItalicMT" w:cs="TimesNewRomanPS-ItalicMT"/>
          <w:i/>
          <w:iCs/>
          <w:sz w:val="18"/>
          <w:szCs w:val="18"/>
          <w:lang w:eastAsia="en-US"/>
        </w:rPr>
        <w:t xml:space="preserve"> </w:t>
      </w:r>
      <w:r w:rsidRPr="00F40CC8">
        <w:rPr>
          <w:rFonts w:ascii="TimesNewRomanPS-ItalicMT" w:eastAsiaTheme="minorHAnsi" w:hAnsi="TimesNewRomanPS-ItalicMT" w:cs="TimesNewRomanPS-ItalicMT"/>
          <w:i/>
          <w:iCs/>
          <w:sz w:val="18"/>
          <w:szCs w:val="18"/>
          <w:lang w:eastAsia="en-US"/>
        </w:rPr>
        <w:t>tickets@theater-essen.de</w:t>
      </w:r>
    </w:p>
    <w:p w14:paraId="0A8C3936" w14:textId="77777777" w:rsidR="00F678DD" w:rsidRDefault="00235F1E" w:rsidP="00235F1E">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r w:rsidRPr="0076085D">
        <w:rPr>
          <w:rFonts w:ascii="TimesNewRomanPS-ItalicMT" w:eastAsiaTheme="minorHAnsi" w:hAnsi="TimesNewRomanPS-ItalicMT" w:cs="TimesNewRomanPS-ItalicMT"/>
          <w:i/>
          <w:iCs/>
          <w:sz w:val="18"/>
          <w:szCs w:val="18"/>
          <w:lang w:eastAsia="en-US"/>
        </w:rPr>
        <w:t>17:45 Uhr „Close-</w:t>
      </w:r>
      <w:proofErr w:type="spellStart"/>
      <w:r w:rsidRPr="0076085D">
        <w:rPr>
          <w:rFonts w:ascii="TimesNewRomanPS-ItalicMT" w:eastAsiaTheme="minorHAnsi" w:hAnsi="TimesNewRomanPS-ItalicMT" w:cs="TimesNewRomanPS-ItalicMT"/>
          <w:i/>
          <w:iCs/>
          <w:sz w:val="18"/>
          <w:szCs w:val="18"/>
          <w:lang w:eastAsia="en-US"/>
        </w:rPr>
        <w:t>up</w:t>
      </w:r>
      <w:proofErr w:type="spellEnd"/>
      <w:r w:rsidRPr="0076085D">
        <w:rPr>
          <w:rFonts w:ascii="TimesNewRomanPS-ItalicMT" w:eastAsiaTheme="minorHAnsi" w:hAnsi="TimesNewRomanPS-ItalicMT" w:cs="TimesNewRomanPS-ItalicMT"/>
          <w:i/>
          <w:iCs/>
          <w:sz w:val="18"/>
          <w:szCs w:val="18"/>
          <w:lang w:eastAsia="en-US"/>
        </w:rPr>
        <w:t>“: Nehmen Sie im Orchester Platz.</w:t>
      </w:r>
      <w:r>
        <w:rPr>
          <w:rFonts w:ascii="TimesNewRomanPS-ItalicMT" w:eastAsiaTheme="minorHAnsi" w:hAnsi="TimesNewRomanPS-ItalicMT" w:cs="TimesNewRomanPS-ItalicMT"/>
          <w:i/>
          <w:iCs/>
          <w:sz w:val="18"/>
          <w:szCs w:val="18"/>
          <w:lang w:eastAsia="en-US"/>
        </w:rPr>
        <w:t xml:space="preserve"> </w:t>
      </w:r>
    </w:p>
    <w:p w14:paraId="33FA83E9" w14:textId="77777777" w:rsidR="00F678DD" w:rsidRDefault="00235F1E" w:rsidP="00235F1E">
      <w:pPr>
        <w:autoSpaceDE w:val="0"/>
        <w:autoSpaceDN w:val="0"/>
        <w:adjustRightInd w:val="0"/>
        <w:spacing w:line="276" w:lineRule="auto"/>
        <w:rPr>
          <w:rFonts w:ascii="TimesNewRomanPS-ItalicMT" w:eastAsiaTheme="minorHAnsi" w:hAnsi="TimesNewRomanPS-ItalicMT" w:cs="TimesNewRomanPS-ItalicMT"/>
          <w:i/>
          <w:iCs/>
          <w:color w:val="FF0000"/>
          <w:sz w:val="18"/>
          <w:szCs w:val="18"/>
          <w:lang w:eastAsia="en-US"/>
        </w:rPr>
      </w:pPr>
      <w:r w:rsidRPr="0076085D">
        <w:rPr>
          <w:rFonts w:ascii="TimesNewRomanPS-ItalicMT" w:eastAsiaTheme="minorHAnsi" w:hAnsi="TimesNewRomanPS-ItalicMT" w:cs="TimesNewRomanPS-ItalicMT"/>
          <w:i/>
          <w:iCs/>
          <w:sz w:val="18"/>
          <w:szCs w:val="18"/>
          <w:lang w:eastAsia="en-US"/>
        </w:rPr>
        <w:t>21:00 Uhr „Late Night“ im RWE Pavillon</w:t>
      </w:r>
      <w:r>
        <w:rPr>
          <w:rFonts w:ascii="TimesNewRomanPS-ItalicMT" w:eastAsiaTheme="minorHAnsi" w:hAnsi="TimesNewRomanPS-ItalicMT" w:cs="TimesNewRomanPS-ItalicMT"/>
          <w:i/>
          <w:iCs/>
          <w:sz w:val="18"/>
          <w:szCs w:val="18"/>
          <w:lang w:eastAsia="en-US"/>
        </w:rPr>
        <w:t xml:space="preserve"> </w:t>
      </w:r>
    </w:p>
    <w:p w14:paraId="08B0D292" w14:textId="5E245C6C"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6085D">
        <w:rPr>
          <w:rFonts w:ascii="TimesNewRomanPS-ItalicMT" w:eastAsiaTheme="minorHAnsi" w:hAnsi="TimesNewRomanPS-ItalicMT" w:cs="TimesNewRomanPS-ItalicMT"/>
          <w:i/>
          <w:iCs/>
          <w:sz w:val="18"/>
          <w:szCs w:val="18"/>
          <w:lang w:eastAsia="en-US"/>
        </w:rPr>
        <w:t>Das Konzert wird gefördert vom Freundeskreis</w:t>
      </w:r>
      <w:r>
        <w:rPr>
          <w:rFonts w:ascii="TimesNewRomanPS-ItalicMT" w:eastAsiaTheme="minorHAnsi" w:hAnsi="TimesNewRomanPS-ItalicMT" w:cs="TimesNewRomanPS-ItalicMT"/>
          <w:i/>
          <w:iCs/>
          <w:sz w:val="18"/>
          <w:szCs w:val="18"/>
          <w:lang w:eastAsia="en-US"/>
        </w:rPr>
        <w:t xml:space="preserve"> </w:t>
      </w:r>
      <w:r w:rsidRPr="0076085D">
        <w:rPr>
          <w:rFonts w:ascii="TimesNewRomanPS-ItalicMT" w:eastAsiaTheme="minorHAnsi" w:hAnsi="TimesNewRomanPS-ItalicMT" w:cs="TimesNewRomanPS-ItalicMT"/>
          <w:i/>
          <w:iCs/>
          <w:sz w:val="18"/>
          <w:szCs w:val="18"/>
          <w:lang w:eastAsia="en-US"/>
        </w:rPr>
        <w:t>Theater und Philharmonie Essen e.V.</w:t>
      </w:r>
      <w:r>
        <w:rPr>
          <w:rFonts w:ascii="TimesNewRomanPS-ItalicMT" w:eastAsiaTheme="minorHAnsi" w:hAnsi="TimesNewRomanPS-ItalicMT" w:cs="TimesNewRomanPS-ItalicMT"/>
          <w:i/>
          <w:iCs/>
          <w:sz w:val="18"/>
          <w:szCs w:val="18"/>
          <w:lang w:eastAsia="en-US"/>
        </w:rPr>
        <w:t xml:space="preserve"> </w:t>
      </w:r>
    </w:p>
    <w:p w14:paraId="028AD94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4C5FC22C"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Tonhalle Orchester Zürich</w:t>
      </w:r>
    </w:p>
    <w:p w14:paraId="10A8DCFE"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Schumann Klavierkonzert</w:t>
      </w:r>
    </w:p>
    <w:p w14:paraId="3932A8EE"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Klavier</w:t>
      </w:r>
    </w:p>
    <w:p w14:paraId="6787963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Paavo Järvi, Dirigent</w:t>
      </w:r>
    </w:p>
    <w:p w14:paraId="5799A69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Tonhalle Orchester Zürich</w:t>
      </w:r>
    </w:p>
    <w:p w14:paraId="3C9827E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Werke von György Ligeti und Robert </w:t>
      </w:r>
      <w:proofErr w:type="spellStart"/>
      <w:r>
        <w:rPr>
          <w:rFonts w:ascii="TimesNewRomanPS-ItalicMT" w:eastAsiaTheme="minorHAnsi" w:hAnsi="TimesNewRomanPS-ItalicMT" w:cs="TimesNewRomanPS-ItalicMT"/>
          <w:iCs/>
          <w:sz w:val="20"/>
          <w:szCs w:val="20"/>
          <w:lang w:eastAsia="en-US"/>
        </w:rPr>
        <w:t>Schummann</w:t>
      </w:r>
      <w:proofErr w:type="spellEnd"/>
    </w:p>
    <w:p w14:paraId="343F7BDF"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22. März 2025, 19:00 Uhr</w:t>
      </w:r>
    </w:p>
    <w:p w14:paraId="7EF1E3F0" w14:textId="77777777" w:rsidR="00235F1E" w:rsidRPr="00C427C0"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C427C0">
        <w:rPr>
          <w:rFonts w:ascii="TimesNewRomanPS-ItalicMT" w:eastAsiaTheme="minorHAnsi" w:hAnsi="TimesNewRomanPS-ItalicMT" w:cs="TimesNewRomanPS-ItalicMT"/>
          <w:i/>
          <w:iCs/>
          <w:sz w:val="18"/>
          <w:szCs w:val="18"/>
          <w:lang w:eastAsia="en-US"/>
        </w:rPr>
        <w:t xml:space="preserve">18:30 Uhr </w:t>
      </w:r>
      <w:proofErr w:type="gramStart"/>
      <w:r w:rsidRPr="00C427C0">
        <w:rPr>
          <w:rFonts w:ascii="TimesNewRomanPS-ItalicMT" w:eastAsiaTheme="minorHAnsi" w:hAnsi="TimesNewRomanPS-ItalicMT" w:cs="TimesNewRomanPS-ItalicMT"/>
          <w:i/>
          <w:iCs/>
          <w:sz w:val="18"/>
          <w:szCs w:val="18"/>
          <w:lang w:eastAsia="en-US"/>
        </w:rPr>
        <w:t>Alfried Krupp Saal</w:t>
      </w:r>
      <w:proofErr w:type="gramEnd"/>
      <w:r w:rsidRPr="00C427C0">
        <w:rPr>
          <w:rFonts w:ascii="TimesNewRomanPS-ItalicMT" w:eastAsiaTheme="minorHAnsi" w:hAnsi="TimesNewRomanPS-ItalicMT" w:cs="TimesNewRomanPS-ItalicMT"/>
          <w:i/>
          <w:iCs/>
          <w:sz w:val="18"/>
          <w:szCs w:val="18"/>
          <w:lang w:eastAsia="en-US"/>
        </w:rPr>
        <w:t xml:space="preserve"> „Auf ein Wort“</w:t>
      </w:r>
    </w:p>
    <w:p w14:paraId="492D2207" w14:textId="6DF45A8C"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C427C0">
        <w:rPr>
          <w:rFonts w:ascii="TimesNewRomanPS-ItalicMT" w:eastAsiaTheme="minorHAnsi" w:hAnsi="TimesNewRomanPS-ItalicMT" w:cs="TimesNewRomanPS-ItalicMT"/>
          <w:i/>
          <w:iCs/>
          <w:sz w:val="18"/>
          <w:szCs w:val="18"/>
          <w:lang w:eastAsia="en-US"/>
        </w:rPr>
        <w:t>Einführung für Kinder: Preis inkl. Einführung und</w:t>
      </w:r>
      <w:r>
        <w:rPr>
          <w:rFonts w:ascii="TimesNewRomanPS-ItalicMT" w:eastAsiaTheme="minorHAnsi" w:hAnsi="TimesNewRomanPS-ItalicMT" w:cs="TimesNewRomanPS-ItalicMT"/>
          <w:i/>
          <w:iCs/>
          <w:sz w:val="18"/>
          <w:szCs w:val="18"/>
          <w:lang w:eastAsia="en-US"/>
        </w:rPr>
        <w:t xml:space="preserve"> </w:t>
      </w:r>
      <w:r w:rsidRPr="00C427C0">
        <w:rPr>
          <w:rFonts w:ascii="TimesNewRomanPS-ItalicMT" w:eastAsiaTheme="minorHAnsi" w:hAnsi="TimesNewRomanPS-ItalicMT" w:cs="TimesNewRomanPS-ItalicMT"/>
          <w:i/>
          <w:iCs/>
          <w:sz w:val="18"/>
          <w:szCs w:val="18"/>
          <w:lang w:eastAsia="en-US"/>
        </w:rPr>
        <w:t>Konzertkarte:</w:t>
      </w:r>
      <w:r>
        <w:rPr>
          <w:rFonts w:ascii="TimesNewRomanPS-ItalicMT" w:eastAsiaTheme="minorHAnsi" w:hAnsi="TimesNewRomanPS-ItalicMT" w:cs="TimesNewRomanPS-ItalicMT"/>
          <w:i/>
          <w:iCs/>
          <w:sz w:val="18"/>
          <w:szCs w:val="18"/>
          <w:lang w:eastAsia="en-US"/>
        </w:rPr>
        <w:t xml:space="preserve"> </w:t>
      </w:r>
      <w:r w:rsidRPr="00C427C0">
        <w:rPr>
          <w:rFonts w:ascii="TimesNewRomanPS-ItalicMT" w:eastAsiaTheme="minorHAnsi" w:hAnsi="TimesNewRomanPS-ItalicMT" w:cs="TimesNewRomanPS-ItalicMT"/>
          <w:i/>
          <w:iCs/>
          <w:sz w:val="18"/>
          <w:szCs w:val="18"/>
          <w:lang w:eastAsia="en-US"/>
        </w:rPr>
        <w:t>€ 20,00 für einen Erwachsenen und ein</w:t>
      </w:r>
      <w:r>
        <w:rPr>
          <w:rFonts w:ascii="TimesNewRomanPS-ItalicMT" w:eastAsiaTheme="minorHAnsi" w:hAnsi="TimesNewRomanPS-ItalicMT" w:cs="TimesNewRomanPS-ItalicMT"/>
          <w:i/>
          <w:iCs/>
          <w:sz w:val="18"/>
          <w:szCs w:val="18"/>
          <w:lang w:eastAsia="en-US"/>
        </w:rPr>
        <w:t xml:space="preserve"> </w:t>
      </w:r>
      <w:r w:rsidRPr="00C427C0">
        <w:rPr>
          <w:rFonts w:ascii="TimesNewRomanPS-ItalicMT" w:eastAsiaTheme="minorHAnsi" w:hAnsi="TimesNewRomanPS-ItalicMT" w:cs="TimesNewRomanPS-ItalicMT"/>
          <w:i/>
          <w:iCs/>
          <w:sz w:val="18"/>
          <w:szCs w:val="18"/>
          <w:lang w:eastAsia="en-US"/>
        </w:rPr>
        <w:t>Kind.</w:t>
      </w:r>
      <w:r>
        <w:rPr>
          <w:rFonts w:ascii="TimesNewRomanPS-ItalicMT" w:eastAsiaTheme="minorHAnsi" w:hAnsi="TimesNewRomanPS-ItalicMT" w:cs="TimesNewRomanPS-ItalicMT"/>
          <w:i/>
          <w:iCs/>
          <w:sz w:val="18"/>
          <w:szCs w:val="18"/>
          <w:lang w:eastAsia="en-US"/>
        </w:rPr>
        <w:t xml:space="preserve"> </w:t>
      </w:r>
      <w:r w:rsidRPr="00C427C0">
        <w:rPr>
          <w:rFonts w:ascii="TimesNewRomanPS-ItalicMT" w:eastAsiaTheme="minorHAnsi" w:hAnsi="TimesNewRomanPS-ItalicMT" w:cs="TimesNewRomanPS-ItalicMT"/>
          <w:i/>
          <w:iCs/>
          <w:sz w:val="18"/>
          <w:szCs w:val="18"/>
          <w:lang w:eastAsia="en-US"/>
        </w:rPr>
        <w:t xml:space="preserve">Reservierung: </w:t>
      </w:r>
      <w:r w:rsidRPr="00F40CC8">
        <w:rPr>
          <w:rFonts w:ascii="TimesNewRomanPS-ItalicMT" w:eastAsiaTheme="minorHAnsi" w:hAnsi="TimesNewRomanPS-ItalicMT" w:cs="TimesNewRomanPS-ItalicMT"/>
          <w:i/>
          <w:iCs/>
          <w:sz w:val="18"/>
          <w:szCs w:val="18"/>
          <w:lang w:eastAsia="en-US"/>
        </w:rPr>
        <w:t>tickets@theater-essen.de</w:t>
      </w:r>
      <w:r>
        <w:rPr>
          <w:rFonts w:ascii="TimesNewRomanPS-ItalicMT" w:eastAsiaTheme="minorHAnsi" w:hAnsi="TimesNewRomanPS-ItalicMT" w:cs="TimesNewRomanPS-ItalicMT"/>
          <w:i/>
          <w:iCs/>
          <w:sz w:val="18"/>
          <w:szCs w:val="18"/>
          <w:lang w:eastAsia="en-US"/>
        </w:rPr>
        <w:t xml:space="preserve"> </w:t>
      </w:r>
    </w:p>
    <w:p w14:paraId="75468850" w14:textId="6A8D48C2"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C427C0">
        <w:rPr>
          <w:rFonts w:ascii="TimesNewRomanPS-ItalicMT" w:eastAsiaTheme="minorHAnsi" w:hAnsi="TimesNewRomanPS-ItalicMT" w:cs="TimesNewRomanPS-ItalicMT"/>
          <w:i/>
          <w:iCs/>
          <w:sz w:val="18"/>
          <w:szCs w:val="18"/>
          <w:lang w:eastAsia="en-US"/>
        </w:rPr>
        <w:t>Das Konzert wird gefördert von der Deichmann SE und</w:t>
      </w:r>
      <w:r>
        <w:rPr>
          <w:rFonts w:ascii="TimesNewRomanPS-ItalicMT" w:eastAsiaTheme="minorHAnsi" w:hAnsi="TimesNewRomanPS-ItalicMT" w:cs="TimesNewRomanPS-ItalicMT"/>
          <w:i/>
          <w:iCs/>
          <w:sz w:val="18"/>
          <w:szCs w:val="18"/>
          <w:lang w:eastAsia="en-US"/>
        </w:rPr>
        <w:t xml:space="preserve"> </w:t>
      </w:r>
      <w:r w:rsidRPr="00C427C0">
        <w:rPr>
          <w:rFonts w:ascii="TimesNewRomanPS-ItalicMT" w:eastAsiaTheme="minorHAnsi" w:hAnsi="TimesNewRomanPS-ItalicMT" w:cs="TimesNewRomanPS-ItalicMT"/>
          <w:i/>
          <w:iCs/>
          <w:sz w:val="18"/>
          <w:szCs w:val="18"/>
          <w:lang w:eastAsia="en-US"/>
        </w:rPr>
        <w:t>der Philharmonie-Stiftung der Sparkasse Essen.</w:t>
      </w:r>
      <w:r>
        <w:rPr>
          <w:rFonts w:ascii="TimesNewRomanPS-ItalicMT" w:eastAsiaTheme="minorHAnsi" w:hAnsi="TimesNewRomanPS-ItalicMT" w:cs="TimesNewRomanPS-ItalicMT"/>
          <w:i/>
          <w:iCs/>
          <w:sz w:val="18"/>
          <w:szCs w:val="18"/>
          <w:lang w:eastAsia="en-US"/>
        </w:rPr>
        <w:t xml:space="preserve"> </w:t>
      </w:r>
    </w:p>
    <w:p w14:paraId="08E8705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62499851" w14:textId="77777777" w:rsidR="00F40CC8" w:rsidRDefault="00F40CC8"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1542BAA4" w14:textId="77777777" w:rsidR="00F40CC8" w:rsidRDefault="00F40CC8"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3BB715CD" w14:textId="77777777" w:rsidR="00F40CC8" w:rsidRDefault="00F40CC8"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2838887D" w14:textId="77777777" w:rsidR="00F40CC8" w:rsidRDefault="00F40CC8"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5870F976" w14:textId="79CC2872"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lastRenderedPageBreak/>
        <w:t xml:space="preserve">Anna </w:t>
      </w:r>
      <w:proofErr w:type="spellStart"/>
      <w:r>
        <w:rPr>
          <w:rFonts w:ascii="TimesNewRomanPS-ItalicMT" w:eastAsiaTheme="minorHAnsi" w:hAnsi="TimesNewRomanPS-ItalicMT" w:cs="TimesNewRomanPS-ItalicMT"/>
          <w:b/>
          <w:iCs/>
          <w:sz w:val="20"/>
          <w:szCs w:val="20"/>
          <w:lang w:eastAsia="en-US"/>
        </w:rPr>
        <w:t>Vinnitskaya</w:t>
      </w:r>
      <w:proofErr w:type="spellEnd"/>
      <w:r>
        <w:rPr>
          <w:rFonts w:ascii="TimesNewRomanPS-ItalicMT" w:eastAsiaTheme="minorHAnsi" w:hAnsi="TimesNewRomanPS-ItalicMT" w:cs="TimesNewRomanPS-ItalicMT"/>
          <w:b/>
          <w:iCs/>
          <w:sz w:val="20"/>
          <w:szCs w:val="20"/>
          <w:lang w:eastAsia="en-US"/>
        </w:rPr>
        <w:t xml:space="preserve">: A </w:t>
      </w:r>
      <w:r w:rsidR="00F154BA" w:rsidRPr="00F678DD">
        <w:rPr>
          <w:rFonts w:ascii="TimesNewRomanPS-ItalicMT" w:eastAsiaTheme="minorHAnsi" w:hAnsi="TimesNewRomanPS-ItalicMT" w:cs="TimesNewRomanPS-ItalicMT"/>
          <w:b/>
          <w:iCs/>
          <w:sz w:val="20"/>
          <w:szCs w:val="20"/>
          <w:lang w:eastAsia="en-US"/>
        </w:rPr>
        <w:t>P</w:t>
      </w:r>
      <w:r>
        <w:rPr>
          <w:rFonts w:ascii="TimesNewRomanPS-ItalicMT" w:eastAsiaTheme="minorHAnsi" w:hAnsi="TimesNewRomanPS-ItalicMT" w:cs="TimesNewRomanPS-ItalicMT"/>
          <w:b/>
          <w:iCs/>
          <w:sz w:val="20"/>
          <w:szCs w:val="20"/>
          <w:lang w:eastAsia="en-US"/>
        </w:rPr>
        <w:t>iano</w:t>
      </w:r>
      <w:r w:rsidRPr="00F678DD">
        <w:rPr>
          <w:rFonts w:ascii="TimesNewRomanPS-ItalicMT" w:eastAsiaTheme="minorHAnsi" w:hAnsi="TimesNewRomanPS-ItalicMT" w:cs="TimesNewRomanPS-ItalicMT"/>
          <w:b/>
          <w:iCs/>
          <w:sz w:val="20"/>
          <w:szCs w:val="20"/>
          <w:lang w:eastAsia="en-US"/>
        </w:rPr>
        <w:t xml:space="preserve"> </w:t>
      </w:r>
      <w:r w:rsidR="00F154BA" w:rsidRPr="00F678DD">
        <w:rPr>
          <w:rFonts w:ascii="TimesNewRomanPS-ItalicMT" w:eastAsiaTheme="minorHAnsi" w:hAnsi="TimesNewRomanPS-ItalicMT" w:cs="TimesNewRomanPS-ItalicMT"/>
          <w:b/>
          <w:iCs/>
          <w:sz w:val="20"/>
          <w:szCs w:val="20"/>
          <w:lang w:eastAsia="en-US"/>
        </w:rPr>
        <w:t>S</w:t>
      </w:r>
      <w:r w:rsidRPr="00F678DD">
        <w:rPr>
          <w:rFonts w:ascii="TimesNewRomanPS-ItalicMT" w:eastAsiaTheme="minorHAnsi" w:hAnsi="TimesNewRomanPS-ItalicMT" w:cs="TimesNewRomanPS-ItalicMT"/>
          <w:b/>
          <w:iCs/>
          <w:sz w:val="20"/>
          <w:szCs w:val="20"/>
          <w:lang w:eastAsia="en-US"/>
        </w:rPr>
        <w:t>howcase</w:t>
      </w:r>
    </w:p>
    <w:p w14:paraId="011F007C"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Klavier</w:t>
      </w:r>
    </w:p>
    <w:p w14:paraId="1D6235A5"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Studierende ihrer Klavierklasse</w:t>
      </w:r>
    </w:p>
    <w:p w14:paraId="5BB0AEF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Werke von Johann Sebastian Bach, </w:t>
      </w:r>
      <w:r>
        <w:rPr>
          <w:rFonts w:ascii="TimesNewRomanPSMT" w:eastAsiaTheme="minorHAnsi" w:hAnsi="TimesNewRomanPSMT" w:cs="TimesNewRomanPSMT"/>
          <w:sz w:val="20"/>
          <w:szCs w:val="20"/>
          <w:lang w:eastAsia="en-US"/>
        </w:rPr>
        <w:t xml:space="preserve">Sergej Rachmaninow, </w:t>
      </w:r>
      <w:r>
        <w:rPr>
          <w:rFonts w:ascii="TimesNewRomanPS-ItalicMT" w:eastAsiaTheme="minorHAnsi" w:hAnsi="TimesNewRomanPS-ItalicMT" w:cs="TimesNewRomanPS-ItalicMT"/>
          <w:iCs/>
          <w:sz w:val="20"/>
          <w:szCs w:val="20"/>
          <w:lang w:eastAsia="en-US"/>
        </w:rPr>
        <w:t>György Ligeti, Alfred Schnittke und Jörg Widmann</w:t>
      </w:r>
    </w:p>
    <w:p w14:paraId="24343B24"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27. April 2025, 17:00 Uhr</w:t>
      </w:r>
    </w:p>
    <w:p w14:paraId="6BFA2EA1" w14:textId="77777777" w:rsidR="00F40CC8" w:rsidRDefault="00F40CC8"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6185B4C7" w14:textId="1BD8EC9E"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Herbert Grönemeyer</w:t>
      </w:r>
    </w:p>
    <w:p w14:paraId="617533DF"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Bochumer Symphoniker</w:t>
      </w:r>
    </w:p>
    <w:p w14:paraId="6853E7CC"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MT" w:eastAsiaTheme="minorHAnsi" w:hAnsi="TimesNewRomanPSMT" w:cs="TimesNewRomanPSMT"/>
          <w:sz w:val="20"/>
          <w:szCs w:val="20"/>
          <w:lang w:eastAsia="en-US"/>
        </w:rPr>
        <w:t>Vinnitskaya</w:t>
      </w:r>
      <w:proofErr w:type="spellEnd"/>
      <w:r>
        <w:rPr>
          <w:rFonts w:ascii="TimesNewRomanPSMT" w:eastAsiaTheme="minorHAnsi" w:hAnsi="TimesNewRomanPSMT" w:cs="TimesNewRomanPSMT"/>
          <w:sz w:val="20"/>
          <w:szCs w:val="20"/>
          <w:lang w:eastAsia="en-US"/>
        </w:rPr>
        <w:t>, Klavier</w:t>
      </w:r>
    </w:p>
    <w:p w14:paraId="75F06BA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Bochumer Symphoniker</w:t>
      </w:r>
    </w:p>
    <w:p w14:paraId="235DD64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Herbert Grönemeyer, Gesang und Dirigent</w:t>
      </w:r>
    </w:p>
    <w:p w14:paraId="61F162A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Werke von Herbert Grönemeyer und Sergej Rachmaninow</w:t>
      </w:r>
    </w:p>
    <w:p w14:paraId="0461FE0E"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14. Juni 2025, 19:00 Uhr</w:t>
      </w:r>
    </w:p>
    <w:p w14:paraId="6DB9AA8D" w14:textId="77777777" w:rsidR="00235F1E" w:rsidRPr="007F4C48"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F4C48">
        <w:rPr>
          <w:rFonts w:ascii="TimesNewRomanPS-ItalicMT" w:eastAsiaTheme="minorHAnsi" w:hAnsi="TimesNewRomanPS-ItalicMT" w:cs="TimesNewRomanPS-ItalicMT"/>
          <w:i/>
          <w:iCs/>
          <w:sz w:val="18"/>
          <w:szCs w:val="18"/>
          <w:lang w:eastAsia="en-US"/>
        </w:rPr>
        <w:t>Philharmonie für alle! Das Konzert wird als Public Listening in den Stadtgarten übertragen.</w:t>
      </w:r>
    </w:p>
    <w:p w14:paraId="0EBD76D4" w14:textId="2C651E09"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F4C48">
        <w:rPr>
          <w:rFonts w:ascii="TimesNewRomanPS-ItalicMT" w:eastAsiaTheme="minorHAnsi" w:hAnsi="TimesNewRomanPS-ItalicMT" w:cs="TimesNewRomanPS-ItalicMT"/>
          <w:i/>
          <w:iCs/>
          <w:sz w:val="18"/>
          <w:szCs w:val="18"/>
          <w:lang w:eastAsia="en-US"/>
        </w:rPr>
        <w:t>Medienpartnerschaft: WAZ</w:t>
      </w:r>
    </w:p>
    <w:p w14:paraId="5B7E137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33284848"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716D311B" w14:textId="62E4B256" w:rsidR="00235F1E" w:rsidRPr="00ED6995"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u w:val="single"/>
          <w:lang w:eastAsia="en-US"/>
        </w:rPr>
      </w:pPr>
      <w:r w:rsidRPr="00ED6995">
        <w:rPr>
          <w:rFonts w:ascii="TimesNewRomanPS-ItalicMT" w:eastAsiaTheme="minorHAnsi" w:hAnsi="TimesNewRomanPS-ItalicMT" w:cs="TimesNewRomanPS-ItalicMT"/>
          <w:b/>
          <w:iCs/>
          <w:sz w:val="20"/>
          <w:szCs w:val="20"/>
          <w:u w:val="single"/>
          <w:lang w:eastAsia="en-US"/>
        </w:rPr>
        <w:t>Künstlerportr</w:t>
      </w:r>
      <w:r w:rsidR="00E17BD5" w:rsidRPr="00ED6995">
        <w:rPr>
          <w:rFonts w:ascii="TimesNewRomanPS-ItalicMT" w:eastAsiaTheme="minorHAnsi" w:hAnsi="TimesNewRomanPS-ItalicMT" w:cs="TimesNewRomanPS-ItalicMT"/>
          <w:b/>
          <w:iCs/>
          <w:sz w:val="20"/>
          <w:szCs w:val="20"/>
          <w:u w:val="single"/>
          <w:lang w:eastAsia="en-US"/>
        </w:rPr>
        <w:t>ät</w:t>
      </w:r>
      <w:r w:rsidRPr="00ED6995">
        <w:rPr>
          <w:rFonts w:ascii="TimesNewRomanPS-ItalicMT" w:eastAsiaTheme="minorHAnsi" w:hAnsi="TimesNewRomanPS-ItalicMT" w:cs="TimesNewRomanPS-ItalicMT"/>
          <w:b/>
          <w:iCs/>
          <w:sz w:val="20"/>
          <w:szCs w:val="20"/>
          <w:u w:val="single"/>
          <w:lang w:eastAsia="en-US"/>
        </w:rPr>
        <w:t xml:space="preserve">: Metropole </w:t>
      </w:r>
      <w:proofErr w:type="spellStart"/>
      <w:r w:rsidRPr="00ED6995">
        <w:rPr>
          <w:rFonts w:ascii="TimesNewRomanPS-ItalicMT" w:eastAsiaTheme="minorHAnsi" w:hAnsi="TimesNewRomanPS-ItalicMT" w:cs="TimesNewRomanPS-ItalicMT"/>
          <w:b/>
          <w:iCs/>
          <w:sz w:val="20"/>
          <w:szCs w:val="20"/>
          <w:u w:val="single"/>
          <w:lang w:eastAsia="en-US"/>
        </w:rPr>
        <w:t>Orkest</w:t>
      </w:r>
      <w:proofErr w:type="spellEnd"/>
    </w:p>
    <w:p w14:paraId="0501DF1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33D7FAD4" w14:textId="3EACE38A" w:rsidR="00235F1E" w:rsidRDefault="00235F1E" w:rsidP="00E17BD5">
      <w:pPr>
        <w:autoSpaceDE w:val="0"/>
        <w:autoSpaceDN w:val="0"/>
        <w:adjustRightInd w:val="0"/>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Dieses Orchester muss man hören. Weil es besonders klingt, weil es so vielseitig ist. Es als „niederländisches Orchester der Unterhaltungsmusik“ zu beschreiben, wie nachzulesen ist, ist da viel zu kurz gegriffen. Ja, </w:t>
      </w:r>
      <w:proofErr w:type="gramStart"/>
      <w:r>
        <w:rPr>
          <w:rFonts w:ascii="TimesNewRomanPSMT" w:eastAsiaTheme="minorHAnsi" w:hAnsi="TimesNewRomanPSMT" w:cs="TimesNewRomanPSMT"/>
          <w:sz w:val="20"/>
          <w:szCs w:val="20"/>
          <w:lang w:eastAsia="en-US"/>
        </w:rPr>
        <w:t>das</w:t>
      </w:r>
      <w:proofErr w:type="gramEnd"/>
      <w:r>
        <w:rPr>
          <w:rFonts w:ascii="TimesNewRomanPSMT" w:eastAsiaTheme="minorHAnsi" w:hAnsi="TimesNewRomanPSMT" w:cs="TimesNewRomanPSMT"/>
          <w:sz w:val="20"/>
          <w:szCs w:val="20"/>
          <w:lang w:eastAsia="en-US"/>
        </w:rPr>
        <w:t xml:space="preserve"> Metropole </w:t>
      </w:r>
      <w:proofErr w:type="spellStart"/>
      <w:r>
        <w:rPr>
          <w:rFonts w:ascii="TimesNewRomanPSMT" w:eastAsiaTheme="minorHAnsi" w:hAnsi="TimesNewRomanPSMT" w:cs="TimesNewRomanPSMT"/>
          <w:sz w:val="20"/>
          <w:szCs w:val="20"/>
          <w:lang w:eastAsia="en-US"/>
        </w:rPr>
        <w:t>Orkest</w:t>
      </w:r>
      <w:proofErr w:type="spellEnd"/>
      <w:r>
        <w:rPr>
          <w:rFonts w:ascii="TimesNewRomanPSMT" w:eastAsiaTheme="minorHAnsi" w:hAnsi="TimesNewRomanPSMT" w:cs="TimesNewRomanPSMT"/>
          <w:sz w:val="20"/>
          <w:szCs w:val="20"/>
          <w:lang w:eastAsia="en-US"/>
        </w:rPr>
        <w:t xml:space="preserve"> unterhält – und das auf einem sehr hohen Niveau. Geschmackvoll, aufregend, immer wieder anders. Auch weil sich der große Klangkörper neugierig in Bereichen wie Jazz, Pop, Filmmusik und mehr tummelt und </w:t>
      </w:r>
      <w:proofErr w:type="gramStart"/>
      <w:r>
        <w:rPr>
          <w:rFonts w:ascii="TimesNewRomanPSMT" w:eastAsiaTheme="minorHAnsi" w:hAnsi="TimesNewRomanPSMT" w:cs="TimesNewRomanPSMT"/>
          <w:sz w:val="20"/>
          <w:szCs w:val="20"/>
          <w:lang w:eastAsia="en-US"/>
        </w:rPr>
        <w:t>mit so unterschiedlichen Künstler</w:t>
      </w:r>
      <w:proofErr w:type="gramEnd"/>
      <w:r w:rsidR="00F154BA" w:rsidRPr="00F678DD">
        <w:rPr>
          <w:rFonts w:ascii="TimesNewRomanPSMT" w:eastAsiaTheme="minorHAnsi" w:hAnsi="TimesNewRomanPSMT" w:cs="TimesNewRomanPSMT"/>
          <w:sz w:val="20"/>
          <w:szCs w:val="20"/>
          <w:lang w:eastAsia="en-US"/>
        </w:rPr>
        <w:t>*inne</w:t>
      </w:r>
      <w:r w:rsidRPr="00F678DD">
        <w:rPr>
          <w:rFonts w:ascii="TimesNewRomanPSMT" w:eastAsiaTheme="minorHAnsi" w:hAnsi="TimesNewRomanPSMT" w:cs="TimesNewRomanPSMT"/>
          <w:sz w:val="20"/>
          <w:szCs w:val="20"/>
          <w:lang w:eastAsia="en-US"/>
        </w:rPr>
        <w:t xml:space="preserve">n </w:t>
      </w:r>
      <w:r>
        <w:rPr>
          <w:rFonts w:ascii="TimesNewRomanPSMT" w:eastAsiaTheme="minorHAnsi" w:hAnsi="TimesNewRomanPSMT" w:cs="TimesNewRomanPSMT"/>
          <w:sz w:val="20"/>
          <w:szCs w:val="20"/>
          <w:lang w:eastAsia="en-US"/>
        </w:rPr>
        <w:t>wie Céline Dion, Shirley Bassey, Charles Aznavour, Elvis Costello und mit Jazzlegenden wie Ella Fitzgerald, Sarah Vaughan, Stan Getz oder Pat Metheny zusammengearbeitet hat. Gegründet 1945 als Tanz- und Unterhaltungsorchester von Radio Hilversum, hat das Orchester, das aus einer Bigband und einer vollständigen Streicherformation besteht, einen eindrucksvollen und sehr erfolgreichen Weg hinter sich. Für die Zusammenarbeit auf einem Album des bekannten US</w:t>
      </w:r>
      <w:r w:rsidR="00E17BD5">
        <w:rPr>
          <w:rFonts w:ascii="TimesNewRomanPSMT" w:eastAsiaTheme="minorHAnsi" w:hAnsi="TimesNewRomanPSMT" w:cs="TimesNewRomanPSMT"/>
          <w:sz w:val="20"/>
          <w:szCs w:val="20"/>
          <w:lang w:eastAsia="en-US"/>
        </w:rPr>
        <w:t>-</w:t>
      </w:r>
      <w:r>
        <w:rPr>
          <w:rFonts w:ascii="TimesNewRomanPSMT" w:eastAsiaTheme="minorHAnsi" w:hAnsi="TimesNewRomanPSMT" w:cs="TimesNewRomanPSMT"/>
          <w:sz w:val="20"/>
          <w:szCs w:val="20"/>
          <w:lang w:eastAsia="en-US"/>
        </w:rPr>
        <w:t xml:space="preserve">amerikanischen Jazzfunk-Kollektivs </w:t>
      </w:r>
      <w:proofErr w:type="spellStart"/>
      <w:r>
        <w:rPr>
          <w:rFonts w:ascii="TimesNewRomanPSMT" w:eastAsiaTheme="minorHAnsi" w:hAnsi="TimesNewRomanPSMT" w:cs="TimesNewRomanPSMT"/>
          <w:sz w:val="20"/>
          <w:szCs w:val="20"/>
          <w:lang w:eastAsia="en-US"/>
        </w:rPr>
        <w:t>Snarky</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Puppy</w:t>
      </w:r>
      <w:proofErr w:type="spellEnd"/>
      <w:r>
        <w:rPr>
          <w:rFonts w:ascii="TimesNewRomanPSMT" w:eastAsiaTheme="minorHAnsi" w:hAnsi="TimesNewRomanPSMT" w:cs="TimesNewRomanPSMT"/>
          <w:sz w:val="20"/>
          <w:szCs w:val="20"/>
          <w:lang w:eastAsia="en-US"/>
        </w:rPr>
        <w:t xml:space="preserve"> gab es gar einen Grammy, nicht den einzigen für das Orchester übrigens. Drei weitere dieser Auszeichnungen gewannen die Niederländer*innen neben 24 Grammy</w:t>
      </w:r>
      <w:r w:rsidRPr="00F678DD">
        <w:rPr>
          <w:rFonts w:ascii="TimesNewRomanPSMT" w:eastAsiaTheme="minorHAnsi" w:hAnsi="TimesNewRomanPSMT" w:cs="TimesNewRomanPSMT"/>
          <w:sz w:val="20"/>
          <w:szCs w:val="20"/>
          <w:lang w:eastAsia="en-US"/>
        </w:rPr>
        <w:t>-</w:t>
      </w:r>
      <w:r>
        <w:rPr>
          <w:rFonts w:ascii="TimesNewRomanPSMT" w:eastAsiaTheme="minorHAnsi" w:hAnsi="TimesNewRomanPSMT" w:cs="TimesNewRomanPSMT"/>
          <w:sz w:val="20"/>
          <w:szCs w:val="20"/>
          <w:lang w:eastAsia="en-US"/>
        </w:rPr>
        <w:t>Nominierungen bereits. Auch deshalb und wegen ihrer Vielfältigkeit sind sie längst das weltweit führende Jazz- und Poporchester, das man in der Philharmonie Essen nicht verpassen sollte. Bei Abenden mit dem charismatischen US-Drummer, Sänger und Multiinstrumentalisten Louis Cole, mit dem weltberühmten kamerunischen Bassisten und Sänger Richard Bona, mit dem Nachwuchs vom Jong Metropole und Metrocelli, einem von Kontrabass und Schlagzeug unterstützten Cello-Quartett, bestehend aus Orchestermusiker*innen, darf gestaunt werden.</w:t>
      </w:r>
    </w:p>
    <w:p w14:paraId="7FBE5474"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p>
    <w:p w14:paraId="393E1FAF" w14:textId="77777777" w:rsidR="00235F1E" w:rsidRDefault="00235F1E" w:rsidP="00235F1E">
      <w:pPr>
        <w:autoSpaceDE w:val="0"/>
        <w:autoSpaceDN w:val="0"/>
        <w:adjustRightInd w:val="0"/>
        <w:spacing w:line="276" w:lineRule="auto"/>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t>Louis Cole</w:t>
      </w:r>
    </w:p>
    <w:p w14:paraId="1F524628" w14:textId="77777777" w:rsidR="00235F1E" w:rsidRDefault="00235F1E" w:rsidP="00235F1E">
      <w:pPr>
        <w:autoSpaceDE w:val="0"/>
        <w:autoSpaceDN w:val="0"/>
        <w:adjustRightInd w:val="0"/>
        <w:spacing w:line="276" w:lineRule="auto"/>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t xml:space="preserve">Metropole </w:t>
      </w:r>
      <w:proofErr w:type="spellStart"/>
      <w:r>
        <w:rPr>
          <w:rFonts w:ascii="TimesNewRomanPSMT" w:eastAsiaTheme="minorHAnsi" w:hAnsi="TimesNewRomanPSMT" w:cs="TimesNewRomanPSMT"/>
          <w:b/>
          <w:sz w:val="20"/>
          <w:szCs w:val="20"/>
          <w:lang w:eastAsia="en-US"/>
        </w:rPr>
        <w:t>Orkest</w:t>
      </w:r>
      <w:proofErr w:type="spellEnd"/>
    </w:p>
    <w:p w14:paraId="325A2E3F" w14:textId="77777777" w:rsidR="00235F1E" w:rsidRPr="007F4C48"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F4C48">
        <w:rPr>
          <w:rFonts w:ascii="TimesNewRomanPS-ItalicMT" w:eastAsiaTheme="minorHAnsi" w:hAnsi="TimesNewRomanPS-ItalicMT" w:cs="TimesNewRomanPS-ItalicMT" w:hint="eastAsia"/>
          <w:iCs/>
          <w:sz w:val="20"/>
          <w:szCs w:val="20"/>
          <w:lang w:eastAsia="en-US"/>
        </w:rPr>
        <w:t>L</w:t>
      </w:r>
      <w:r>
        <w:rPr>
          <w:rFonts w:ascii="TimesNewRomanPS-ItalicMT" w:eastAsiaTheme="minorHAnsi" w:hAnsi="TimesNewRomanPS-ItalicMT" w:cs="TimesNewRomanPS-ItalicMT"/>
          <w:iCs/>
          <w:sz w:val="20"/>
          <w:szCs w:val="20"/>
          <w:lang w:eastAsia="en-US"/>
        </w:rPr>
        <w:t>ouis</w:t>
      </w:r>
      <w:r w:rsidRPr="007F4C48">
        <w:rPr>
          <w:rFonts w:ascii="TimesNewRomanPS-ItalicMT" w:eastAsiaTheme="minorHAnsi" w:hAnsi="TimesNewRomanPS-ItalicMT" w:cs="TimesNewRomanPS-ItalicMT" w:hint="eastAsia"/>
          <w:iCs/>
          <w:sz w:val="20"/>
          <w:szCs w:val="20"/>
          <w:lang w:eastAsia="en-US"/>
        </w:rPr>
        <w:t xml:space="preserve"> C</w:t>
      </w:r>
      <w:r>
        <w:rPr>
          <w:rFonts w:ascii="TimesNewRomanPS-ItalicMT" w:eastAsiaTheme="minorHAnsi" w:hAnsi="TimesNewRomanPS-ItalicMT" w:cs="TimesNewRomanPS-ItalicMT"/>
          <w:iCs/>
          <w:sz w:val="20"/>
          <w:szCs w:val="20"/>
          <w:lang w:eastAsia="en-US"/>
        </w:rPr>
        <w:t>ole,</w:t>
      </w:r>
      <w:r w:rsidRPr="007F4C48">
        <w:rPr>
          <w:rFonts w:ascii="TimesNewRomanPS-ItalicMT" w:eastAsiaTheme="minorHAnsi" w:hAnsi="TimesNewRomanPS-ItalicMT" w:cs="TimesNewRomanPS-ItalicMT" w:hint="eastAsia"/>
          <w:iCs/>
          <w:sz w:val="20"/>
          <w:szCs w:val="20"/>
          <w:lang w:eastAsia="en-US"/>
        </w:rPr>
        <w:t xml:space="preserve"> Schlagzeug und Gesang</w:t>
      </w:r>
    </w:p>
    <w:p w14:paraId="273AF22B" w14:textId="5A0FAE85" w:rsidR="00235F1E" w:rsidRPr="007F4C48"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F4C48">
        <w:rPr>
          <w:rFonts w:ascii="TimesNewRomanPS-ItalicMT" w:eastAsiaTheme="minorHAnsi" w:hAnsi="TimesNewRomanPS-ItalicMT" w:cs="TimesNewRomanPS-ItalicMT" w:hint="eastAsia"/>
          <w:iCs/>
          <w:sz w:val="20"/>
          <w:szCs w:val="20"/>
          <w:lang w:eastAsia="en-US"/>
        </w:rPr>
        <w:t>D</w:t>
      </w:r>
      <w:r>
        <w:rPr>
          <w:rFonts w:ascii="TimesNewRomanPS-ItalicMT" w:eastAsiaTheme="minorHAnsi" w:hAnsi="TimesNewRomanPS-ItalicMT" w:cs="TimesNewRomanPS-ItalicMT"/>
          <w:iCs/>
          <w:sz w:val="20"/>
          <w:szCs w:val="20"/>
          <w:lang w:eastAsia="en-US"/>
        </w:rPr>
        <w:t>ave</w:t>
      </w:r>
      <w:r w:rsidRPr="007F4C48">
        <w:rPr>
          <w:rFonts w:ascii="TimesNewRomanPS-ItalicMT" w:eastAsiaTheme="minorHAnsi" w:hAnsi="TimesNewRomanPS-ItalicMT" w:cs="TimesNewRomanPS-ItalicMT" w:hint="eastAsia"/>
          <w:iCs/>
          <w:sz w:val="20"/>
          <w:szCs w:val="20"/>
          <w:lang w:eastAsia="en-US"/>
        </w:rPr>
        <w:t xml:space="preserve"> B</w:t>
      </w:r>
      <w:r>
        <w:rPr>
          <w:rFonts w:ascii="TimesNewRomanPS-ItalicMT" w:eastAsiaTheme="minorHAnsi" w:hAnsi="TimesNewRomanPS-ItalicMT" w:cs="TimesNewRomanPS-ItalicMT"/>
          <w:iCs/>
          <w:sz w:val="20"/>
          <w:szCs w:val="20"/>
          <w:lang w:eastAsia="en-US"/>
        </w:rPr>
        <w:t>inney,</w:t>
      </w:r>
      <w:r w:rsidRPr="007F4C48">
        <w:rPr>
          <w:rFonts w:ascii="TimesNewRomanPS-ItalicMT" w:eastAsiaTheme="minorHAnsi" w:hAnsi="TimesNewRomanPS-ItalicMT" w:cs="TimesNewRomanPS-ItalicMT" w:hint="eastAsia"/>
          <w:iCs/>
          <w:sz w:val="20"/>
          <w:szCs w:val="20"/>
          <w:lang w:eastAsia="en-US"/>
        </w:rPr>
        <w:t xml:space="preserve"> Saxofon</w:t>
      </w:r>
      <w:r w:rsidR="00F40CC8">
        <w:rPr>
          <w:rFonts w:ascii="TimesNewRomanPS-ItalicMT" w:eastAsiaTheme="minorHAnsi" w:hAnsi="TimesNewRomanPS-ItalicMT" w:cs="TimesNewRomanPS-ItalicMT"/>
          <w:iCs/>
          <w:sz w:val="20"/>
          <w:szCs w:val="20"/>
          <w:lang w:eastAsia="en-US"/>
        </w:rPr>
        <w:t xml:space="preserve"> | </w:t>
      </w:r>
      <w:r w:rsidRPr="007F4C48">
        <w:rPr>
          <w:rFonts w:ascii="TimesNewRomanPS-ItalicMT" w:eastAsiaTheme="minorHAnsi" w:hAnsi="TimesNewRomanPS-ItalicMT" w:cs="TimesNewRomanPS-ItalicMT" w:hint="eastAsia"/>
          <w:iCs/>
          <w:sz w:val="20"/>
          <w:szCs w:val="20"/>
          <w:lang w:eastAsia="en-US"/>
        </w:rPr>
        <w:t>S</w:t>
      </w:r>
      <w:r>
        <w:rPr>
          <w:rFonts w:ascii="TimesNewRomanPS-ItalicMT" w:eastAsiaTheme="minorHAnsi" w:hAnsi="TimesNewRomanPS-ItalicMT" w:cs="TimesNewRomanPS-ItalicMT"/>
          <w:iCs/>
          <w:sz w:val="20"/>
          <w:szCs w:val="20"/>
          <w:lang w:eastAsia="en-US"/>
        </w:rPr>
        <w:t>am</w:t>
      </w:r>
      <w:r w:rsidRPr="007F4C48">
        <w:rPr>
          <w:rFonts w:ascii="TimesNewRomanPS-ItalicMT" w:eastAsiaTheme="minorHAnsi" w:hAnsi="TimesNewRomanPS-ItalicMT" w:cs="TimesNewRomanPS-ItalicMT" w:hint="eastAsia"/>
          <w:iCs/>
          <w:sz w:val="20"/>
          <w:szCs w:val="20"/>
          <w:lang w:eastAsia="en-US"/>
        </w:rPr>
        <w:t xml:space="preserve"> W</w:t>
      </w:r>
      <w:r>
        <w:rPr>
          <w:rFonts w:ascii="TimesNewRomanPS-ItalicMT" w:eastAsiaTheme="minorHAnsi" w:hAnsi="TimesNewRomanPS-ItalicMT" w:cs="TimesNewRomanPS-ItalicMT"/>
          <w:iCs/>
          <w:sz w:val="20"/>
          <w:szCs w:val="20"/>
          <w:lang w:eastAsia="en-US"/>
        </w:rPr>
        <w:t>ilkes,</w:t>
      </w:r>
      <w:r w:rsidRPr="007F4C48">
        <w:rPr>
          <w:rFonts w:ascii="TimesNewRomanPS-ItalicMT" w:eastAsiaTheme="minorHAnsi" w:hAnsi="TimesNewRomanPS-ItalicMT" w:cs="TimesNewRomanPS-ItalicMT" w:hint="eastAsia"/>
          <w:iCs/>
          <w:sz w:val="20"/>
          <w:szCs w:val="20"/>
          <w:lang w:eastAsia="en-US"/>
        </w:rPr>
        <w:t xml:space="preserve"> E-Bass</w:t>
      </w:r>
      <w:r w:rsidR="00F40CC8">
        <w:rPr>
          <w:rFonts w:ascii="TimesNewRomanPS-ItalicMT" w:eastAsiaTheme="minorHAnsi" w:hAnsi="TimesNewRomanPS-ItalicMT" w:cs="TimesNewRomanPS-ItalicMT"/>
          <w:iCs/>
          <w:sz w:val="20"/>
          <w:szCs w:val="20"/>
          <w:lang w:eastAsia="en-US"/>
        </w:rPr>
        <w:t xml:space="preserve"> | </w:t>
      </w:r>
      <w:proofErr w:type="spellStart"/>
      <w:r w:rsidRPr="007F4C48">
        <w:rPr>
          <w:rFonts w:ascii="TimesNewRomanPS-ItalicMT" w:eastAsiaTheme="minorHAnsi" w:hAnsi="TimesNewRomanPS-ItalicMT" w:cs="TimesNewRomanPS-ItalicMT" w:hint="eastAsia"/>
          <w:iCs/>
          <w:sz w:val="20"/>
          <w:szCs w:val="20"/>
          <w:lang w:eastAsia="en-US"/>
        </w:rPr>
        <w:t>R</w:t>
      </w:r>
      <w:r>
        <w:rPr>
          <w:rFonts w:ascii="TimesNewRomanPS-ItalicMT" w:eastAsiaTheme="minorHAnsi" w:hAnsi="TimesNewRomanPS-ItalicMT" w:cs="TimesNewRomanPS-ItalicMT"/>
          <w:iCs/>
          <w:sz w:val="20"/>
          <w:szCs w:val="20"/>
          <w:lang w:eastAsia="en-US"/>
        </w:rPr>
        <w:t>einier</w:t>
      </w:r>
      <w:proofErr w:type="spellEnd"/>
      <w:r w:rsidRPr="007F4C48">
        <w:rPr>
          <w:rFonts w:ascii="TimesNewRomanPS-ItalicMT" w:eastAsiaTheme="minorHAnsi" w:hAnsi="TimesNewRomanPS-ItalicMT" w:cs="TimesNewRomanPS-ItalicMT" w:hint="eastAsia"/>
          <w:iCs/>
          <w:sz w:val="20"/>
          <w:szCs w:val="20"/>
          <w:lang w:eastAsia="en-US"/>
        </w:rPr>
        <w:t xml:space="preserve"> B</w:t>
      </w:r>
      <w:r>
        <w:rPr>
          <w:rFonts w:ascii="TimesNewRomanPS-ItalicMT" w:eastAsiaTheme="minorHAnsi" w:hAnsi="TimesNewRomanPS-ItalicMT" w:cs="TimesNewRomanPS-ItalicMT"/>
          <w:iCs/>
          <w:sz w:val="20"/>
          <w:szCs w:val="20"/>
          <w:lang w:eastAsia="en-US"/>
        </w:rPr>
        <w:t>aas,</w:t>
      </w:r>
      <w:r w:rsidRPr="007F4C48">
        <w:rPr>
          <w:rFonts w:ascii="TimesNewRomanPS-ItalicMT" w:eastAsiaTheme="minorHAnsi" w:hAnsi="TimesNewRomanPS-ItalicMT" w:cs="TimesNewRomanPS-ItalicMT" w:hint="eastAsia"/>
          <w:iCs/>
          <w:sz w:val="20"/>
          <w:szCs w:val="20"/>
          <w:lang w:eastAsia="en-US"/>
        </w:rPr>
        <w:t xml:space="preserve"> Gitarre</w:t>
      </w:r>
    </w:p>
    <w:p w14:paraId="1B691671" w14:textId="77777777" w:rsidR="00235F1E" w:rsidRPr="007F4C48"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F4C48">
        <w:rPr>
          <w:rFonts w:ascii="TimesNewRomanPS-ItalicMT" w:eastAsiaTheme="minorHAnsi" w:hAnsi="TimesNewRomanPS-ItalicMT" w:cs="TimesNewRomanPS-ItalicMT" w:hint="eastAsia"/>
          <w:iCs/>
          <w:sz w:val="20"/>
          <w:szCs w:val="20"/>
          <w:lang w:eastAsia="en-US"/>
        </w:rPr>
        <w:t>G</w:t>
      </w:r>
      <w:r>
        <w:rPr>
          <w:rFonts w:ascii="TimesNewRomanPS-ItalicMT" w:eastAsiaTheme="minorHAnsi" w:hAnsi="TimesNewRomanPS-ItalicMT" w:cs="TimesNewRomanPS-ItalicMT"/>
          <w:iCs/>
          <w:sz w:val="20"/>
          <w:szCs w:val="20"/>
          <w:lang w:eastAsia="en-US"/>
        </w:rPr>
        <w:t>enevieve</w:t>
      </w:r>
      <w:r w:rsidRPr="007F4C48">
        <w:rPr>
          <w:rFonts w:ascii="TimesNewRomanPS-ItalicMT" w:eastAsiaTheme="minorHAnsi" w:hAnsi="TimesNewRomanPS-ItalicMT" w:cs="TimesNewRomanPS-ItalicMT" w:hint="eastAsia"/>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A</w:t>
      </w:r>
      <w:r>
        <w:rPr>
          <w:rFonts w:ascii="TimesNewRomanPS-ItalicMT" w:eastAsiaTheme="minorHAnsi" w:hAnsi="TimesNewRomanPS-ItalicMT" w:cs="TimesNewRomanPS-ItalicMT"/>
          <w:iCs/>
          <w:sz w:val="20"/>
          <w:szCs w:val="20"/>
          <w:lang w:eastAsia="en-US"/>
        </w:rPr>
        <w:t>rtadi</w:t>
      </w:r>
      <w:proofErr w:type="spellEnd"/>
      <w:r>
        <w:rPr>
          <w:rFonts w:ascii="TimesNewRomanPS-ItalicMT" w:eastAsiaTheme="minorHAnsi" w:hAnsi="TimesNewRomanPS-ItalicMT" w:cs="TimesNewRomanPS-ItalicMT"/>
          <w:iCs/>
          <w:sz w:val="20"/>
          <w:szCs w:val="20"/>
          <w:lang w:eastAsia="en-US"/>
        </w:rPr>
        <w:t>,</w:t>
      </w:r>
      <w:r w:rsidRPr="007F4C48">
        <w:rPr>
          <w:rFonts w:ascii="TimesNewRomanPS-ItalicMT" w:eastAsiaTheme="minorHAnsi" w:hAnsi="TimesNewRomanPS-ItalicMT" w:cs="TimesNewRomanPS-ItalicMT" w:hint="eastAsia"/>
          <w:iCs/>
          <w:sz w:val="20"/>
          <w:szCs w:val="20"/>
          <w:lang w:eastAsia="en-US"/>
        </w:rPr>
        <w:t xml:space="preserve"> Gesang</w:t>
      </w:r>
    </w:p>
    <w:p w14:paraId="298EB715" w14:textId="77777777" w:rsidR="00235F1E" w:rsidRPr="007F4C48"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F4C48">
        <w:rPr>
          <w:rFonts w:ascii="TimesNewRomanPS-ItalicMT" w:eastAsiaTheme="minorHAnsi" w:hAnsi="TimesNewRomanPS-ItalicMT" w:cs="TimesNewRomanPS-ItalicMT" w:hint="eastAsia"/>
          <w:iCs/>
          <w:sz w:val="20"/>
          <w:szCs w:val="20"/>
          <w:lang w:eastAsia="en-US"/>
        </w:rPr>
        <w:t>I</w:t>
      </w:r>
      <w:r>
        <w:rPr>
          <w:rFonts w:ascii="TimesNewRomanPS-ItalicMT" w:eastAsiaTheme="minorHAnsi" w:hAnsi="TimesNewRomanPS-ItalicMT" w:cs="TimesNewRomanPS-ItalicMT"/>
          <w:iCs/>
          <w:sz w:val="20"/>
          <w:szCs w:val="20"/>
          <w:lang w:eastAsia="en-US"/>
        </w:rPr>
        <w:t>srael</w:t>
      </w:r>
      <w:r w:rsidRPr="007F4C48">
        <w:rPr>
          <w:rFonts w:ascii="TimesNewRomanPS-ItalicMT" w:eastAsiaTheme="minorHAnsi" w:hAnsi="TimesNewRomanPS-ItalicMT" w:cs="TimesNewRomanPS-ItalicMT" w:hint="eastAsia"/>
          <w:iCs/>
          <w:sz w:val="20"/>
          <w:szCs w:val="20"/>
          <w:lang w:eastAsia="en-US"/>
        </w:rPr>
        <w:t xml:space="preserve"> S</w:t>
      </w:r>
      <w:r>
        <w:rPr>
          <w:rFonts w:ascii="TimesNewRomanPS-ItalicMT" w:eastAsiaTheme="minorHAnsi" w:hAnsi="TimesNewRomanPS-ItalicMT" w:cs="TimesNewRomanPS-ItalicMT"/>
          <w:iCs/>
          <w:sz w:val="20"/>
          <w:szCs w:val="20"/>
          <w:lang w:eastAsia="en-US"/>
        </w:rPr>
        <w:t>trom,</w:t>
      </w:r>
      <w:r w:rsidRPr="007F4C48">
        <w:rPr>
          <w:rFonts w:ascii="TimesNewRomanPS-ItalicMT" w:eastAsiaTheme="minorHAnsi" w:hAnsi="TimesNewRomanPS-ItalicMT" w:cs="TimesNewRomanPS-ItalicMT" w:hint="eastAsia"/>
          <w:iCs/>
          <w:sz w:val="20"/>
          <w:szCs w:val="20"/>
          <w:lang w:eastAsia="en-US"/>
        </w:rPr>
        <w:t xml:space="preserve"> Klavier und Keyboard</w:t>
      </w:r>
    </w:p>
    <w:p w14:paraId="631265C9" w14:textId="5C95AEF8" w:rsidR="00235F1E" w:rsidRPr="007F4C48"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F4C48">
        <w:rPr>
          <w:rFonts w:ascii="TimesNewRomanPS-ItalicMT" w:eastAsiaTheme="minorHAnsi" w:hAnsi="TimesNewRomanPS-ItalicMT" w:cs="TimesNewRomanPS-ItalicMT" w:hint="eastAsia"/>
          <w:iCs/>
          <w:sz w:val="20"/>
          <w:szCs w:val="20"/>
          <w:lang w:eastAsia="en-US"/>
        </w:rPr>
        <w:t>F</w:t>
      </w:r>
      <w:r>
        <w:rPr>
          <w:rFonts w:ascii="TimesNewRomanPS-ItalicMT" w:eastAsiaTheme="minorHAnsi" w:hAnsi="TimesNewRomanPS-ItalicMT" w:cs="TimesNewRomanPS-ItalicMT"/>
          <w:iCs/>
          <w:sz w:val="20"/>
          <w:szCs w:val="20"/>
          <w:lang w:eastAsia="en-US"/>
        </w:rPr>
        <w:t>uensanta</w:t>
      </w:r>
      <w:r w:rsidRPr="007F4C48">
        <w:rPr>
          <w:rFonts w:ascii="TimesNewRomanPS-ItalicMT" w:eastAsiaTheme="minorHAnsi" w:hAnsi="TimesNewRomanPS-ItalicMT" w:cs="TimesNewRomanPS-ItalicMT" w:hint="eastAsia"/>
          <w:iCs/>
          <w:sz w:val="20"/>
          <w:szCs w:val="20"/>
          <w:lang w:eastAsia="en-US"/>
        </w:rPr>
        <w:t xml:space="preserve"> M</w:t>
      </w:r>
      <w:r>
        <w:rPr>
          <w:rFonts w:ascii="TimesNewRomanPS-ItalicMT" w:eastAsiaTheme="minorHAnsi" w:hAnsi="TimesNewRomanPS-ItalicMT" w:cs="TimesNewRomanPS-ItalicMT"/>
          <w:iCs/>
          <w:sz w:val="20"/>
          <w:szCs w:val="20"/>
          <w:lang w:eastAsia="en-US"/>
        </w:rPr>
        <w:t>éndez,</w:t>
      </w:r>
      <w:r w:rsidRPr="007F4C48">
        <w:rPr>
          <w:rFonts w:ascii="TimesNewRomanPS-ItalicMT" w:eastAsiaTheme="minorHAnsi" w:hAnsi="TimesNewRomanPS-ItalicMT" w:cs="TimesNewRomanPS-ItalicMT" w:hint="eastAsia"/>
          <w:iCs/>
          <w:sz w:val="20"/>
          <w:szCs w:val="20"/>
          <w:lang w:eastAsia="en-US"/>
        </w:rPr>
        <w:t xml:space="preserve"> L</w:t>
      </w:r>
      <w:r>
        <w:rPr>
          <w:rFonts w:ascii="TimesNewRomanPS-ItalicMT" w:eastAsiaTheme="minorHAnsi" w:hAnsi="TimesNewRomanPS-ItalicMT" w:cs="TimesNewRomanPS-ItalicMT"/>
          <w:iCs/>
          <w:sz w:val="20"/>
          <w:szCs w:val="20"/>
          <w:lang w:eastAsia="en-US"/>
        </w:rPr>
        <w:t>aura</w:t>
      </w:r>
      <w:r w:rsidRPr="007F4C48">
        <w:rPr>
          <w:rFonts w:ascii="TimesNewRomanPS-ItalicMT" w:eastAsiaTheme="minorHAnsi" w:hAnsi="TimesNewRomanPS-ItalicMT" w:cs="TimesNewRomanPS-ItalicMT" w:hint="eastAsia"/>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P</w:t>
      </w:r>
      <w:r>
        <w:rPr>
          <w:rFonts w:ascii="TimesNewRomanPS-ItalicMT" w:eastAsiaTheme="minorHAnsi" w:hAnsi="TimesNewRomanPS-ItalicMT" w:cs="TimesNewRomanPS-ItalicMT"/>
          <w:iCs/>
          <w:sz w:val="20"/>
          <w:szCs w:val="20"/>
          <w:lang w:eastAsia="en-US"/>
        </w:rPr>
        <w:t>olence</w:t>
      </w:r>
      <w:proofErr w:type="spellEnd"/>
      <w:r>
        <w:rPr>
          <w:rFonts w:ascii="TimesNewRomanPS-ItalicMT" w:eastAsiaTheme="minorHAnsi" w:hAnsi="TimesNewRomanPS-ItalicMT" w:cs="TimesNewRomanPS-ItalicMT"/>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L</w:t>
      </w:r>
      <w:r>
        <w:rPr>
          <w:rFonts w:ascii="TimesNewRomanPS-ItalicMT" w:eastAsiaTheme="minorHAnsi" w:hAnsi="TimesNewRomanPS-ItalicMT" w:cs="TimesNewRomanPS-ItalicMT"/>
          <w:iCs/>
          <w:sz w:val="20"/>
          <w:szCs w:val="20"/>
          <w:lang w:eastAsia="en-US"/>
        </w:rPr>
        <w:t>iva</w:t>
      </w:r>
      <w:proofErr w:type="spellEnd"/>
      <w:r w:rsidRPr="007F4C48">
        <w:rPr>
          <w:rFonts w:ascii="TimesNewRomanPS-ItalicMT" w:eastAsiaTheme="minorHAnsi" w:hAnsi="TimesNewRomanPS-ItalicMT" w:cs="TimesNewRomanPS-ItalicMT" w:hint="eastAsia"/>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D</w:t>
      </w:r>
      <w:r>
        <w:rPr>
          <w:rFonts w:ascii="TimesNewRomanPS-ItalicMT" w:eastAsiaTheme="minorHAnsi" w:hAnsi="TimesNewRomanPS-ItalicMT" w:cs="TimesNewRomanPS-ItalicMT"/>
          <w:iCs/>
          <w:sz w:val="20"/>
          <w:szCs w:val="20"/>
          <w:lang w:eastAsia="en-US"/>
        </w:rPr>
        <w:t>umpe</w:t>
      </w:r>
      <w:proofErr w:type="spellEnd"/>
      <w:r>
        <w:rPr>
          <w:rFonts w:ascii="TimesNewRomanPS-ItalicMT" w:eastAsiaTheme="minorHAnsi" w:hAnsi="TimesNewRomanPS-ItalicMT" w:cs="TimesNewRomanPS-ItalicMT"/>
          <w:iCs/>
          <w:sz w:val="20"/>
          <w:szCs w:val="20"/>
          <w:lang w:eastAsia="en-US"/>
        </w:rPr>
        <w:t xml:space="preserve">, </w:t>
      </w:r>
      <w:r w:rsidRPr="007F4C48">
        <w:rPr>
          <w:rFonts w:ascii="TimesNewRomanPS-ItalicMT" w:eastAsiaTheme="minorHAnsi" w:hAnsi="TimesNewRomanPS-ItalicMT" w:cs="TimesNewRomanPS-ItalicMT" w:hint="eastAsia"/>
          <w:iCs/>
          <w:sz w:val="20"/>
          <w:szCs w:val="20"/>
          <w:lang w:eastAsia="en-US"/>
        </w:rPr>
        <w:t>M</w:t>
      </w:r>
      <w:r>
        <w:rPr>
          <w:rFonts w:ascii="TimesNewRomanPS-ItalicMT" w:eastAsiaTheme="minorHAnsi" w:hAnsi="TimesNewRomanPS-ItalicMT" w:cs="TimesNewRomanPS-ItalicMT"/>
          <w:iCs/>
          <w:sz w:val="20"/>
          <w:szCs w:val="20"/>
          <w:lang w:eastAsia="en-US"/>
        </w:rPr>
        <w:t>arta</w:t>
      </w:r>
      <w:r w:rsidRPr="007F4C48">
        <w:rPr>
          <w:rFonts w:ascii="TimesNewRomanPS-ItalicMT" w:eastAsiaTheme="minorHAnsi" w:hAnsi="TimesNewRomanPS-ItalicMT" w:cs="TimesNewRomanPS-ItalicMT" w:hint="eastAsia"/>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A</w:t>
      </w:r>
      <w:r>
        <w:rPr>
          <w:rFonts w:ascii="TimesNewRomanPS-ItalicMT" w:eastAsiaTheme="minorHAnsi" w:hAnsi="TimesNewRomanPS-ItalicMT" w:cs="TimesNewRomanPS-ItalicMT"/>
          <w:iCs/>
          <w:sz w:val="20"/>
          <w:szCs w:val="20"/>
          <w:lang w:eastAsia="en-US"/>
        </w:rPr>
        <w:t>rpini</w:t>
      </w:r>
      <w:proofErr w:type="spellEnd"/>
      <w:r w:rsidR="00E17BD5">
        <w:rPr>
          <w:rFonts w:ascii="TimesNewRomanPS-ItalicMT" w:eastAsiaTheme="minorHAnsi" w:hAnsi="TimesNewRomanPS-ItalicMT" w:cs="TimesNewRomanPS-ItalicMT"/>
          <w:iCs/>
          <w:sz w:val="20"/>
          <w:szCs w:val="20"/>
          <w:lang w:eastAsia="en-US"/>
        </w:rPr>
        <w:t xml:space="preserve"> und</w:t>
      </w:r>
      <w:r>
        <w:rPr>
          <w:rFonts w:ascii="TimesNewRomanPS-ItalicMT" w:eastAsiaTheme="minorHAnsi" w:hAnsi="TimesNewRomanPS-ItalicMT" w:cs="TimesNewRomanPS-ItalicMT"/>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S</w:t>
      </w:r>
      <w:r>
        <w:rPr>
          <w:rFonts w:ascii="TimesNewRomanPS-ItalicMT" w:eastAsiaTheme="minorHAnsi" w:hAnsi="TimesNewRomanPS-ItalicMT" w:cs="TimesNewRomanPS-ItalicMT"/>
          <w:iCs/>
          <w:sz w:val="20"/>
          <w:szCs w:val="20"/>
          <w:lang w:eastAsia="en-US"/>
        </w:rPr>
        <w:t>anem</w:t>
      </w:r>
      <w:proofErr w:type="spellEnd"/>
      <w:r>
        <w:rPr>
          <w:rFonts w:ascii="TimesNewRomanPS-ItalicMT" w:eastAsiaTheme="minorHAnsi" w:hAnsi="TimesNewRomanPS-ItalicMT" w:cs="TimesNewRomanPS-ItalicMT"/>
          <w:iCs/>
          <w:sz w:val="20"/>
          <w:szCs w:val="20"/>
          <w:lang w:eastAsia="en-US"/>
        </w:rPr>
        <w:t xml:space="preserve"> </w:t>
      </w:r>
      <w:proofErr w:type="spellStart"/>
      <w:r>
        <w:rPr>
          <w:rFonts w:ascii="TimesNewRomanPS-ItalicMT" w:eastAsiaTheme="minorHAnsi" w:hAnsi="TimesNewRomanPS-ItalicMT" w:cs="TimesNewRomanPS-ItalicMT"/>
          <w:iCs/>
          <w:sz w:val="20"/>
          <w:szCs w:val="20"/>
          <w:lang w:eastAsia="en-US"/>
        </w:rPr>
        <w:t>Kalfa</w:t>
      </w:r>
      <w:proofErr w:type="spellEnd"/>
      <w:r>
        <w:rPr>
          <w:rFonts w:ascii="TimesNewRomanPS-ItalicMT" w:eastAsiaTheme="minorHAnsi" w:hAnsi="TimesNewRomanPS-ItalicMT" w:cs="TimesNewRomanPS-ItalicMT"/>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Backing</w:t>
      </w:r>
      <w:proofErr w:type="spellEnd"/>
      <w:r w:rsidRPr="007F4C48">
        <w:rPr>
          <w:rFonts w:ascii="TimesNewRomanPS-ItalicMT" w:eastAsiaTheme="minorHAnsi" w:hAnsi="TimesNewRomanPS-ItalicMT" w:cs="TimesNewRomanPS-ItalicMT" w:hint="eastAsia"/>
          <w:iCs/>
          <w:sz w:val="20"/>
          <w:szCs w:val="20"/>
          <w:lang w:eastAsia="en-US"/>
        </w:rPr>
        <w:t xml:space="preserve"> Vocals</w:t>
      </w:r>
    </w:p>
    <w:p w14:paraId="53D7C2F5" w14:textId="77777777" w:rsidR="00235F1E" w:rsidRPr="007F4C48"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F4C48">
        <w:rPr>
          <w:rFonts w:ascii="TimesNewRomanPS-ItalicMT" w:eastAsiaTheme="minorHAnsi" w:hAnsi="TimesNewRomanPS-ItalicMT" w:cs="TimesNewRomanPS-ItalicMT" w:hint="eastAsia"/>
          <w:iCs/>
          <w:sz w:val="20"/>
          <w:szCs w:val="20"/>
          <w:lang w:eastAsia="en-US"/>
        </w:rPr>
        <w:t>M</w:t>
      </w:r>
      <w:r>
        <w:rPr>
          <w:rFonts w:ascii="TimesNewRomanPS-ItalicMT" w:eastAsiaTheme="minorHAnsi" w:hAnsi="TimesNewRomanPS-ItalicMT" w:cs="TimesNewRomanPS-ItalicMT"/>
          <w:iCs/>
          <w:sz w:val="20"/>
          <w:szCs w:val="20"/>
          <w:lang w:eastAsia="en-US"/>
        </w:rPr>
        <w:t>etropole</w:t>
      </w:r>
      <w:r w:rsidRPr="007F4C48">
        <w:rPr>
          <w:rFonts w:ascii="TimesNewRomanPS-ItalicMT" w:eastAsiaTheme="minorHAnsi" w:hAnsi="TimesNewRomanPS-ItalicMT" w:cs="TimesNewRomanPS-ItalicMT" w:hint="eastAsia"/>
          <w:iCs/>
          <w:sz w:val="20"/>
          <w:szCs w:val="20"/>
          <w:lang w:eastAsia="en-US"/>
        </w:rPr>
        <w:t xml:space="preserve"> </w:t>
      </w:r>
      <w:proofErr w:type="spellStart"/>
      <w:r w:rsidRPr="007F4C48">
        <w:rPr>
          <w:rFonts w:ascii="TimesNewRomanPS-ItalicMT" w:eastAsiaTheme="minorHAnsi" w:hAnsi="TimesNewRomanPS-ItalicMT" w:cs="TimesNewRomanPS-ItalicMT" w:hint="eastAsia"/>
          <w:iCs/>
          <w:sz w:val="20"/>
          <w:szCs w:val="20"/>
          <w:lang w:eastAsia="en-US"/>
        </w:rPr>
        <w:t>O</w:t>
      </w:r>
      <w:r>
        <w:rPr>
          <w:rFonts w:ascii="TimesNewRomanPS-ItalicMT" w:eastAsiaTheme="minorHAnsi" w:hAnsi="TimesNewRomanPS-ItalicMT" w:cs="TimesNewRomanPS-ItalicMT"/>
          <w:iCs/>
          <w:sz w:val="20"/>
          <w:szCs w:val="20"/>
          <w:lang w:eastAsia="en-US"/>
        </w:rPr>
        <w:t>rkest</w:t>
      </w:r>
      <w:proofErr w:type="spellEnd"/>
    </w:p>
    <w:p w14:paraId="175F234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7F4C48">
        <w:rPr>
          <w:rFonts w:ascii="TimesNewRomanPS-ItalicMT" w:eastAsiaTheme="minorHAnsi" w:hAnsi="TimesNewRomanPS-ItalicMT" w:cs="TimesNewRomanPS-ItalicMT" w:hint="eastAsia"/>
          <w:iCs/>
          <w:sz w:val="20"/>
          <w:szCs w:val="20"/>
          <w:lang w:eastAsia="en-US"/>
        </w:rPr>
        <w:t>J</w:t>
      </w:r>
      <w:r>
        <w:rPr>
          <w:rFonts w:ascii="TimesNewRomanPS-ItalicMT" w:eastAsiaTheme="minorHAnsi" w:hAnsi="TimesNewRomanPS-ItalicMT" w:cs="TimesNewRomanPS-ItalicMT"/>
          <w:iCs/>
          <w:sz w:val="20"/>
          <w:szCs w:val="20"/>
          <w:lang w:eastAsia="en-US"/>
        </w:rPr>
        <w:t>ules</w:t>
      </w:r>
      <w:r w:rsidRPr="007F4C48">
        <w:rPr>
          <w:rFonts w:ascii="TimesNewRomanPS-ItalicMT" w:eastAsiaTheme="minorHAnsi" w:hAnsi="TimesNewRomanPS-ItalicMT" w:cs="TimesNewRomanPS-ItalicMT" w:hint="eastAsia"/>
          <w:iCs/>
          <w:sz w:val="20"/>
          <w:szCs w:val="20"/>
          <w:lang w:eastAsia="en-US"/>
        </w:rPr>
        <w:t xml:space="preserve"> B</w:t>
      </w:r>
      <w:r>
        <w:rPr>
          <w:rFonts w:ascii="TimesNewRomanPS-ItalicMT" w:eastAsiaTheme="minorHAnsi" w:hAnsi="TimesNewRomanPS-ItalicMT" w:cs="TimesNewRomanPS-ItalicMT"/>
          <w:iCs/>
          <w:sz w:val="20"/>
          <w:szCs w:val="20"/>
          <w:lang w:eastAsia="en-US"/>
        </w:rPr>
        <w:t>uckley,</w:t>
      </w:r>
      <w:r w:rsidRPr="007F4C48">
        <w:rPr>
          <w:rFonts w:ascii="TimesNewRomanPS-ItalicMT" w:eastAsiaTheme="minorHAnsi" w:hAnsi="TimesNewRomanPS-ItalicMT" w:cs="TimesNewRomanPS-ItalicMT" w:hint="eastAsia"/>
          <w:iCs/>
          <w:sz w:val="20"/>
          <w:szCs w:val="20"/>
          <w:lang w:eastAsia="en-US"/>
        </w:rPr>
        <w:t xml:space="preserve"> Dirigent</w:t>
      </w:r>
    </w:p>
    <w:p w14:paraId="37D8E7F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06. Oktober 2024, 19:00 Uhr</w:t>
      </w:r>
    </w:p>
    <w:p w14:paraId="6A1B5355" w14:textId="71DCC88C"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042749">
        <w:rPr>
          <w:rFonts w:ascii="TimesNewRomanPS-ItalicMT" w:eastAsiaTheme="minorHAnsi" w:hAnsi="TimesNewRomanPS-ItalicMT" w:cs="TimesNewRomanPS-ItalicMT"/>
          <w:i/>
          <w:iCs/>
          <w:sz w:val="18"/>
          <w:szCs w:val="18"/>
          <w:lang w:eastAsia="en-US"/>
        </w:rPr>
        <w:t>Das Konzert wird gefördert von der</w:t>
      </w:r>
      <w:r w:rsidR="00E17BD5">
        <w:rPr>
          <w:rFonts w:ascii="TimesNewRomanPS-ItalicMT" w:eastAsiaTheme="minorHAnsi" w:hAnsi="TimesNewRomanPS-ItalicMT" w:cs="TimesNewRomanPS-ItalicMT"/>
          <w:i/>
          <w:iCs/>
          <w:sz w:val="18"/>
          <w:szCs w:val="18"/>
          <w:lang w:eastAsia="en-US"/>
        </w:rPr>
        <w:t xml:space="preserve"> </w:t>
      </w:r>
      <w:r w:rsidRPr="00042749">
        <w:rPr>
          <w:rFonts w:ascii="TimesNewRomanPS-ItalicMT" w:eastAsiaTheme="minorHAnsi" w:hAnsi="TimesNewRomanPS-ItalicMT" w:cs="TimesNewRomanPS-ItalicMT"/>
          <w:i/>
          <w:iCs/>
          <w:sz w:val="18"/>
          <w:szCs w:val="18"/>
          <w:lang w:eastAsia="en-US"/>
        </w:rPr>
        <w:t>Philharmonie-Stiftung der Sparkasse Essen.</w:t>
      </w:r>
    </w:p>
    <w:p w14:paraId="7D614AFC" w14:textId="35E9B10F"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lastRenderedPageBreak/>
        <w:t>Junge Jazz-Stars</w:t>
      </w:r>
    </w:p>
    <w:p w14:paraId="1886B27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Jong Metropole</w:t>
      </w:r>
    </w:p>
    <w:p w14:paraId="24F0A1E9"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Simon Dobson, Dirigent</w:t>
      </w:r>
    </w:p>
    <w:p w14:paraId="3E8024B7"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17. November 2024, 11:00 Uhr</w:t>
      </w:r>
    </w:p>
    <w:p w14:paraId="7A382583" w14:textId="77777777" w:rsidR="00235F1E" w:rsidRPr="00042749"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042749">
        <w:rPr>
          <w:rFonts w:ascii="TimesNewRomanPS-ItalicMT" w:eastAsiaTheme="minorHAnsi" w:hAnsi="TimesNewRomanPS-ItalicMT" w:cs="TimesNewRomanPS-ItalicMT"/>
          <w:i/>
          <w:iCs/>
          <w:sz w:val="18"/>
          <w:szCs w:val="18"/>
          <w:lang w:eastAsia="en-US"/>
        </w:rPr>
        <w:t>Anschl. Künstler*</w:t>
      </w:r>
      <w:proofErr w:type="spellStart"/>
      <w:r w:rsidRPr="00042749">
        <w:rPr>
          <w:rFonts w:ascii="TimesNewRomanPS-ItalicMT" w:eastAsiaTheme="minorHAnsi" w:hAnsi="TimesNewRomanPS-ItalicMT" w:cs="TimesNewRomanPS-ItalicMT"/>
          <w:i/>
          <w:iCs/>
          <w:sz w:val="18"/>
          <w:szCs w:val="18"/>
          <w:lang w:eastAsia="en-US"/>
        </w:rPr>
        <w:t>innengespräch</w:t>
      </w:r>
      <w:proofErr w:type="spellEnd"/>
      <w:r w:rsidRPr="00042749">
        <w:rPr>
          <w:rFonts w:ascii="TimesNewRomanPS-ItalicMT" w:eastAsiaTheme="minorHAnsi" w:hAnsi="TimesNewRomanPS-ItalicMT" w:cs="TimesNewRomanPS-ItalicMT"/>
          <w:i/>
          <w:iCs/>
          <w:sz w:val="18"/>
          <w:szCs w:val="18"/>
          <w:lang w:eastAsia="en-US"/>
        </w:rPr>
        <w:t xml:space="preserve"> mit Daniel </w:t>
      </w:r>
      <w:proofErr w:type="spellStart"/>
      <w:r w:rsidRPr="00042749">
        <w:rPr>
          <w:rFonts w:ascii="TimesNewRomanPS-ItalicMT" w:eastAsiaTheme="minorHAnsi" w:hAnsi="TimesNewRomanPS-ItalicMT" w:cs="TimesNewRomanPS-ItalicMT"/>
          <w:i/>
          <w:iCs/>
          <w:sz w:val="18"/>
          <w:szCs w:val="18"/>
          <w:lang w:eastAsia="en-US"/>
        </w:rPr>
        <w:t>Finkernagel</w:t>
      </w:r>
      <w:proofErr w:type="spellEnd"/>
    </w:p>
    <w:p w14:paraId="57041198"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042749">
        <w:rPr>
          <w:rFonts w:ascii="TimesNewRomanPS-ItalicMT" w:eastAsiaTheme="minorHAnsi" w:hAnsi="TimesNewRomanPS-ItalicMT" w:cs="TimesNewRomanPS-ItalicMT"/>
          <w:i/>
          <w:iCs/>
          <w:sz w:val="18"/>
          <w:szCs w:val="18"/>
          <w:lang w:eastAsia="en-US"/>
        </w:rPr>
        <w:t>„Sonntagsmatinee plus“ für Senior*innen:</w:t>
      </w:r>
      <w:r>
        <w:rPr>
          <w:rFonts w:ascii="TimesNewRomanPS-ItalicMT" w:eastAsiaTheme="minorHAnsi" w:hAnsi="TimesNewRomanPS-ItalicMT" w:cs="TimesNewRomanPS-ItalicMT"/>
          <w:i/>
          <w:iCs/>
          <w:sz w:val="18"/>
          <w:szCs w:val="18"/>
          <w:lang w:eastAsia="en-US"/>
        </w:rPr>
        <w:t xml:space="preserve"> </w:t>
      </w:r>
      <w:r w:rsidRPr="00042749">
        <w:rPr>
          <w:rFonts w:ascii="TimesNewRomanPS-ItalicMT" w:eastAsiaTheme="minorHAnsi" w:hAnsi="TimesNewRomanPS-ItalicMT" w:cs="TimesNewRomanPS-ItalicMT"/>
          <w:i/>
          <w:iCs/>
          <w:sz w:val="18"/>
          <w:szCs w:val="18"/>
          <w:lang w:eastAsia="en-US"/>
        </w:rPr>
        <w:t>Anmeldung bei Anja Renczikowski T +49 160 94 91 04 10</w:t>
      </w:r>
      <w:r>
        <w:rPr>
          <w:rFonts w:ascii="TimesNewRomanPS-ItalicMT" w:eastAsiaTheme="minorHAnsi" w:hAnsi="TimesNewRomanPS-ItalicMT" w:cs="TimesNewRomanPS-ItalicMT"/>
          <w:i/>
          <w:iCs/>
          <w:sz w:val="18"/>
          <w:szCs w:val="18"/>
          <w:lang w:eastAsia="en-US"/>
        </w:rPr>
        <w:t xml:space="preserve"> </w:t>
      </w:r>
      <w:r w:rsidRPr="00042749">
        <w:rPr>
          <w:rFonts w:ascii="TimesNewRomanPS-ItalicMT" w:eastAsiaTheme="minorHAnsi" w:hAnsi="TimesNewRomanPS-ItalicMT" w:cs="TimesNewRomanPS-ItalicMT"/>
          <w:i/>
          <w:iCs/>
          <w:sz w:val="18"/>
          <w:szCs w:val="18"/>
          <w:lang w:eastAsia="en-US"/>
        </w:rPr>
        <w:t>oder</w:t>
      </w:r>
    </w:p>
    <w:p w14:paraId="5223C990" w14:textId="4990B466" w:rsidR="00235F1E" w:rsidRPr="00042749"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042749">
        <w:rPr>
          <w:rFonts w:ascii="TimesNewRomanPS-ItalicMT" w:eastAsiaTheme="minorHAnsi" w:hAnsi="TimesNewRomanPS-ItalicMT" w:cs="TimesNewRomanPS-ItalicMT"/>
          <w:i/>
          <w:iCs/>
          <w:sz w:val="18"/>
          <w:szCs w:val="18"/>
          <w:lang w:eastAsia="en-US"/>
        </w:rPr>
        <w:t>senioren@tup</w:t>
      </w:r>
      <w:r w:rsidR="00E17BD5">
        <w:rPr>
          <w:rFonts w:ascii="TimesNewRomanPS-ItalicMT" w:eastAsiaTheme="minorHAnsi" w:hAnsi="TimesNewRomanPS-ItalicMT" w:cs="TimesNewRomanPS-ItalicMT"/>
          <w:i/>
          <w:iCs/>
          <w:sz w:val="18"/>
          <w:szCs w:val="18"/>
          <w:lang w:eastAsia="en-US"/>
        </w:rPr>
        <w:t>-</w:t>
      </w:r>
      <w:r w:rsidRPr="00042749">
        <w:rPr>
          <w:rFonts w:ascii="TimesNewRomanPS-ItalicMT" w:eastAsiaTheme="minorHAnsi" w:hAnsi="TimesNewRomanPS-ItalicMT" w:cs="TimesNewRomanPS-ItalicMT"/>
          <w:i/>
          <w:iCs/>
          <w:sz w:val="18"/>
          <w:szCs w:val="18"/>
          <w:lang w:eastAsia="en-US"/>
        </w:rPr>
        <w:t>online.de</w:t>
      </w:r>
    </w:p>
    <w:p w14:paraId="41F86EE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042749">
        <w:rPr>
          <w:rFonts w:ascii="TimesNewRomanPS-ItalicMT" w:eastAsiaTheme="minorHAnsi" w:hAnsi="TimesNewRomanPS-ItalicMT" w:cs="TimesNewRomanPS-ItalicMT"/>
          <w:i/>
          <w:iCs/>
          <w:sz w:val="18"/>
          <w:szCs w:val="18"/>
          <w:lang w:eastAsia="en-US"/>
        </w:rPr>
        <w:t>Das Konzert wird gefördert von der Bank im Bistum</w:t>
      </w:r>
      <w:r>
        <w:rPr>
          <w:rFonts w:ascii="TimesNewRomanPS-ItalicMT" w:eastAsiaTheme="minorHAnsi" w:hAnsi="TimesNewRomanPS-ItalicMT" w:cs="TimesNewRomanPS-ItalicMT"/>
          <w:i/>
          <w:iCs/>
          <w:sz w:val="18"/>
          <w:szCs w:val="18"/>
          <w:lang w:eastAsia="en-US"/>
        </w:rPr>
        <w:t xml:space="preserve"> </w:t>
      </w:r>
      <w:r w:rsidRPr="00042749">
        <w:rPr>
          <w:rFonts w:ascii="TimesNewRomanPS-ItalicMT" w:eastAsiaTheme="minorHAnsi" w:hAnsi="TimesNewRomanPS-ItalicMT" w:cs="TimesNewRomanPS-ItalicMT"/>
          <w:i/>
          <w:iCs/>
          <w:sz w:val="18"/>
          <w:szCs w:val="18"/>
          <w:lang w:eastAsia="en-US"/>
        </w:rPr>
        <w:t>Essen</w:t>
      </w:r>
      <w:r>
        <w:rPr>
          <w:rFonts w:ascii="TimesNewRomanPS-ItalicMT" w:eastAsiaTheme="minorHAnsi" w:hAnsi="TimesNewRomanPS-ItalicMT" w:cs="TimesNewRomanPS-ItalicMT"/>
          <w:i/>
          <w:iCs/>
          <w:sz w:val="18"/>
          <w:szCs w:val="18"/>
          <w:lang w:eastAsia="en-US"/>
        </w:rPr>
        <w:t xml:space="preserve"> </w:t>
      </w:r>
      <w:r w:rsidRPr="00042749">
        <w:rPr>
          <w:rFonts w:ascii="TimesNewRomanPS-ItalicMT" w:eastAsiaTheme="minorHAnsi" w:hAnsi="TimesNewRomanPS-ItalicMT" w:cs="TimesNewRomanPS-ItalicMT"/>
          <w:i/>
          <w:iCs/>
          <w:sz w:val="18"/>
          <w:szCs w:val="18"/>
          <w:lang w:eastAsia="en-US"/>
        </w:rPr>
        <w:t>eG und vom Freundeskreis Theater und</w:t>
      </w:r>
      <w:r>
        <w:rPr>
          <w:rFonts w:ascii="TimesNewRomanPS-ItalicMT" w:eastAsiaTheme="minorHAnsi" w:hAnsi="TimesNewRomanPS-ItalicMT" w:cs="TimesNewRomanPS-ItalicMT"/>
          <w:i/>
          <w:iCs/>
          <w:sz w:val="18"/>
          <w:szCs w:val="18"/>
          <w:lang w:eastAsia="en-US"/>
        </w:rPr>
        <w:t xml:space="preserve"> </w:t>
      </w:r>
      <w:r w:rsidRPr="00042749">
        <w:rPr>
          <w:rFonts w:ascii="TimesNewRomanPS-ItalicMT" w:eastAsiaTheme="minorHAnsi" w:hAnsi="TimesNewRomanPS-ItalicMT" w:cs="TimesNewRomanPS-ItalicMT"/>
          <w:i/>
          <w:iCs/>
          <w:sz w:val="18"/>
          <w:szCs w:val="18"/>
          <w:lang w:eastAsia="en-US"/>
        </w:rPr>
        <w:t>Philharmonie</w:t>
      </w:r>
      <w:r>
        <w:rPr>
          <w:rFonts w:ascii="TimesNewRomanPS-ItalicMT" w:eastAsiaTheme="minorHAnsi" w:hAnsi="TimesNewRomanPS-ItalicMT" w:cs="TimesNewRomanPS-ItalicMT"/>
          <w:i/>
          <w:iCs/>
          <w:sz w:val="18"/>
          <w:szCs w:val="18"/>
          <w:lang w:eastAsia="en-US"/>
        </w:rPr>
        <w:t xml:space="preserve"> </w:t>
      </w:r>
      <w:r w:rsidRPr="00042749">
        <w:rPr>
          <w:rFonts w:ascii="TimesNewRomanPS-ItalicMT" w:eastAsiaTheme="minorHAnsi" w:hAnsi="TimesNewRomanPS-ItalicMT" w:cs="TimesNewRomanPS-ItalicMT"/>
          <w:i/>
          <w:iCs/>
          <w:sz w:val="18"/>
          <w:szCs w:val="18"/>
          <w:lang w:eastAsia="en-US"/>
        </w:rPr>
        <w:t>Essen e.V.</w:t>
      </w:r>
    </w:p>
    <w:p w14:paraId="72C29835"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190F0E8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Metrocelli „Dance“</w:t>
      </w:r>
    </w:p>
    <w:p w14:paraId="71AC4E7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42749">
        <w:rPr>
          <w:rFonts w:ascii="TimesNewRomanPS-ItalicMT" w:eastAsiaTheme="minorHAnsi" w:hAnsi="TimesNewRomanPS-ItalicMT" w:cs="TimesNewRomanPS-ItalicMT" w:hint="eastAsia"/>
          <w:iCs/>
          <w:sz w:val="20"/>
          <w:szCs w:val="20"/>
          <w:lang w:eastAsia="en-US"/>
        </w:rPr>
        <w:t xml:space="preserve">Annie </w:t>
      </w:r>
      <w:proofErr w:type="spellStart"/>
      <w:r w:rsidRPr="00042749">
        <w:rPr>
          <w:rFonts w:ascii="TimesNewRomanPS-ItalicMT" w:eastAsiaTheme="minorHAnsi" w:hAnsi="TimesNewRomanPS-ItalicMT" w:cs="TimesNewRomanPS-ItalicMT" w:hint="eastAsia"/>
          <w:iCs/>
          <w:sz w:val="20"/>
          <w:szCs w:val="20"/>
          <w:lang w:eastAsia="en-US"/>
        </w:rPr>
        <w:t>Tångberg</w:t>
      </w:r>
      <w:proofErr w:type="spellEnd"/>
      <w:r>
        <w:rPr>
          <w:rFonts w:ascii="TimesNewRomanPS-ItalicMT" w:eastAsiaTheme="minorHAnsi" w:hAnsi="TimesNewRomanPS-ItalicMT" w:cs="TimesNewRomanPS-ItalicMT"/>
          <w:iCs/>
          <w:sz w:val="20"/>
          <w:szCs w:val="20"/>
          <w:lang w:eastAsia="en-US"/>
        </w:rPr>
        <w:t>,</w:t>
      </w:r>
      <w:r w:rsidRPr="00042749">
        <w:rPr>
          <w:rFonts w:ascii="TimesNewRomanPS-ItalicMT" w:eastAsiaTheme="minorHAnsi" w:hAnsi="TimesNewRomanPS-ItalicMT" w:cs="TimesNewRomanPS-ItalicMT" w:hint="eastAsia"/>
          <w:iCs/>
          <w:sz w:val="20"/>
          <w:szCs w:val="20"/>
          <w:lang w:eastAsia="en-US"/>
        </w:rPr>
        <w:t xml:space="preserve"> Violoncello</w:t>
      </w:r>
    </w:p>
    <w:p w14:paraId="7A4A2E3F" w14:textId="77777777" w:rsidR="00235F1E" w:rsidRPr="00042749"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42749">
        <w:rPr>
          <w:rFonts w:ascii="TimesNewRomanPS-ItalicMT" w:eastAsiaTheme="minorHAnsi" w:hAnsi="TimesNewRomanPS-ItalicMT" w:cs="TimesNewRomanPS-ItalicMT" w:hint="eastAsia"/>
          <w:iCs/>
          <w:sz w:val="20"/>
          <w:szCs w:val="20"/>
          <w:lang w:eastAsia="en-US"/>
        </w:rPr>
        <w:t>Emile Visser</w:t>
      </w:r>
      <w:r>
        <w:rPr>
          <w:rFonts w:ascii="TimesNewRomanPS-ItalicMT" w:eastAsiaTheme="minorHAnsi" w:hAnsi="TimesNewRomanPS-ItalicMT" w:cs="TimesNewRomanPS-ItalicMT"/>
          <w:iCs/>
          <w:sz w:val="20"/>
          <w:szCs w:val="20"/>
          <w:lang w:eastAsia="en-US"/>
        </w:rPr>
        <w:t>,</w:t>
      </w:r>
      <w:r w:rsidRPr="00042749">
        <w:rPr>
          <w:rFonts w:ascii="TimesNewRomanPS-ItalicMT" w:eastAsiaTheme="minorHAnsi" w:hAnsi="TimesNewRomanPS-ItalicMT" w:cs="TimesNewRomanPS-ItalicMT" w:hint="eastAsia"/>
          <w:iCs/>
          <w:sz w:val="20"/>
          <w:szCs w:val="20"/>
          <w:lang w:eastAsia="en-US"/>
        </w:rPr>
        <w:t xml:space="preserve"> Violoncello</w:t>
      </w:r>
    </w:p>
    <w:p w14:paraId="0ADD27FE"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42749">
        <w:rPr>
          <w:rFonts w:ascii="TimesNewRomanPS-ItalicMT" w:eastAsiaTheme="minorHAnsi" w:hAnsi="TimesNewRomanPS-ItalicMT" w:cs="TimesNewRomanPS-ItalicMT" w:hint="eastAsia"/>
          <w:iCs/>
          <w:sz w:val="20"/>
          <w:szCs w:val="20"/>
          <w:lang w:eastAsia="en-US"/>
        </w:rPr>
        <w:t xml:space="preserve">Jascha </w:t>
      </w:r>
      <w:proofErr w:type="spellStart"/>
      <w:r w:rsidRPr="00042749">
        <w:rPr>
          <w:rFonts w:ascii="TimesNewRomanPS-ItalicMT" w:eastAsiaTheme="minorHAnsi" w:hAnsi="TimesNewRomanPS-ItalicMT" w:cs="TimesNewRomanPS-ItalicMT" w:hint="eastAsia"/>
          <w:iCs/>
          <w:sz w:val="20"/>
          <w:szCs w:val="20"/>
          <w:lang w:eastAsia="en-US"/>
        </w:rPr>
        <w:t>Albracht</w:t>
      </w:r>
      <w:proofErr w:type="spellEnd"/>
      <w:r>
        <w:rPr>
          <w:rFonts w:ascii="TimesNewRomanPS-ItalicMT" w:eastAsiaTheme="minorHAnsi" w:hAnsi="TimesNewRomanPS-ItalicMT" w:cs="TimesNewRomanPS-ItalicMT"/>
          <w:iCs/>
          <w:sz w:val="20"/>
          <w:szCs w:val="20"/>
          <w:lang w:eastAsia="en-US"/>
        </w:rPr>
        <w:t>,</w:t>
      </w:r>
      <w:r w:rsidRPr="00042749">
        <w:rPr>
          <w:rFonts w:ascii="TimesNewRomanPS-ItalicMT" w:eastAsiaTheme="minorHAnsi" w:hAnsi="TimesNewRomanPS-ItalicMT" w:cs="TimesNewRomanPS-ItalicMT" w:hint="eastAsia"/>
          <w:iCs/>
          <w:sz w:val="20"/>
          <w:szCs w:val="20"/>
          <w:lang w:eastAsia="en-US"/>
        </w:rPr>
        <w:t xml:space="preserve"> Violoncello</w:t>
      </w:r>
    </w:p>
    <w:p w14:paraId="6153ED8C" w14:textId="77777777" w:rsidR="00235F1E" w:rsidRPr="00042749"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42749">
        <w:rPr>
          <w:rFonts w:ascii="TimesNewRomanPS-ItalicMT" w:eastAsiaTheme="minorHAnsi" w:hAnsi="TimesNewRomanPS-ItalicMT" w:cs="TimesNewRomanPS-ItalicMT" w:hint="eastAsia"/>
          <w:iCs/>
          <w:sz w:val="20"/>
          <w:szCs w:val="20"/>
          <w:lang w:eastAsia="en-US"/>
        </w:rPr>
        <w:t>Joel Siepmann</w:t>
      </w:r>
      <w:r>
        <w:rPr>
          <w:rFonts w:ascii="TimesNewRomanPS-ItalicMT" w:eastAsiaTheme="minorHAnsi" w:hAnsi="TimesNewRomanPS-ItalicMT" w:cs="TimesNewRomanPS-ItalicMT"/>
          <w:iCs/>
          <w:sz w:val="20"/>
          <w:szCs w:val="20"/>
          <w:lang w:eastAsia="en-US"/>
        </w:rPr>
        <w:t>,</w:t>
      </w:r>
      <w:r w:rsidRPr="00042749">
        <w:rPr>
          <w:rFonts w:ascii="TimesNewRomanPS-ItalicMT" w:eastAsiaTheme="minorHAnsi" w:hAnsi="TimesNewRomanPS-ItalicMT" w:cs="TimesNewRomanPS-ItalicMT" w:hint="eastAsia"/>
          <w:iCs/>
          <w:sz w:val="20"/>
          <w:szCs w:val="20"/>
          <w:lang w:eastAsia="en-US"/>
        </w:rPr>
        <w:t xml:space="preserve"> Violoncello</w:t>
      </w:r>
    </w:p>
    <w:p w14:paraId="6BCD0F7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42749">
        <w:rPr>
          <w:rFonts w:ascii="TimesNewRomanPS-ItalicMT" w:eastAsiaTheme="minorHAnsi" w:hAnsi="TimesNewRomanPS-ItalicMT" w:cs="TimesNewRomanPS-ItalicMT" w:hint="eastAsia"/>
          <w:iCs/>
          <w:sz w:val="20"/>
          <w:szCs w:val="20"/>
          <w:lang w:eastAsia="en-US"/>
        </w:rPr>
        <w:t xml:space="preserve">Aram </w:t>
      </w:r>
      <w:proofErr w:type="spellStart"/>
      <w:r w:rsidRPr="00042749">
        <w:rPr>
          <w:rFonts w:ascii="TimesNewRomanPS-ItalicMT" w:eastAsiaTheme="minorHAnsi" w:hAnsi="TimesNewRomanPS-ItalicMT" w:cs="TimesNewRomanPS-ItalicMT" w:hint="eastAsia"/>
          <w:iCs/>
          <w:sz w:val="20"/>
          <w:szCs w:val="20"/>
          <w:lang w:eastAsia="en-US"/>
        </w:rPr>
        <w:t>Kersbergen</w:t>
      </w:r>
      <w:proofErr w:type="spellEnd"/>
      <w:r>
        <w:rPr>
          <w:rFonts w:ascii="TimesNewRomanPS-ItalicMT" w:eastAsiaTheme="minorHAnsi" w:hAnsi="TimesNewRomanPS-ItalicMT" w:cs="TimesNewRomanPS-ItalicMT"/>
          <w:iCs/>
          <w:sz w:val="20"/>
          <w:szCs w:val="20"/>
          <w:lang w:eastAsia="en-US"/>
        </w:rPr>
        <w:t>,</w:t>
      </w:r>
      <w:r w:rsidRPr="00042749">
        <w:rPr>
          <w:rFonts w:ascii="TimesNewRomanPS-ItalicMT" w:eastAsiaTheme="minorHAnsi" w:hAnsi="TimesNewRomanPS-ItalicMT" w:cs="TimesNewRomanPS-ItalicMT" w:hint="eastAsia"/>
          <w:iCs/>
          <w:sz w:val="20"/>
          <w:szCs w:val="20"/>
          <w:lang w:eastAsia="en-US"/>
        </w:rPr>
        <w:t xml:space="preserve"> Kontrabass</w:t>
      </w:r>
    </w:p>
    <w:p w14:paraId="34D8236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sidRPr="00042749">
        <w:rPr>
          <w:rFonts w:ascii="TimesNewRomanPS-ItalicMT" w:eastAsiaTheme="minorHAnsi" w:hAnsi="TimesNewRomanPS-ItalicMT" w:cs="TimesNewRomanPS-ItalicMT" w:hint="eastAsia"/>
          <w:iCs/>
          <w:sz w:val="20"/>
          <w:szCs w:val="20"/>
          <w:lang w:eastAsia="en-US"/>
        </w:rPr>
        <w:t>Martijn</w:t>
      </w:r>
      <w:proofErr w:type="spellEnd"/>
      <w:r w:rsidRPr="00042749">
        <w:rPr>
          <w:rFonts w:ascii="TimesNewRomanPS-ItalicMT" w:eastAsiaTheme="minorHAnsi" w:hAnsi="TimesNewRomanPS-ItalicMT" w:cs="TimesNewRomanPS-ItalicMT" w:hint="eastAsia"/>
          <w:iCs/>
          <w:sz w:val="20"/>
          <w:szCs w:val="20"/>
          <w:lang w:eastAsia="en-US"/>
        </w:rPr>
        <w:t xml:space="preserve"> </w:t>
      </w:r>
      <w:proofErr w:type="spellStart"/>
      <w:r w:rsidRPr="00042749">
        <w:rPr>
          <w:rFonts w:ascii="TimesNewRomanPS-ItalicMT" w:eastAsiaTheme="minorHAnsi" w:hAnsi="TimesNewRomanPS-ItalicMT" w:cs="TimesNewRomanPS-ItalicMT" w:hint="eastAsia"/>
          <w:iCs/>
          <w:sz w:val="20"/>
          <w:szCs w:val="20"/>
          <w:lang w:eastAsia="en-US"/>
        </w:rPr>
        <w:t>Vink</w:t>
      </w:r>
      <w:proofErr w:type="spellEnd"/>
      <w:r>
        <w:rPr>
          <w:rFonts w:ascii="TimesNewRomanPS-ItalicMT" w:eastAsiaTheme="minorHAnsi" w:hAnsi="TimesNewRomanPS-ItalicMT" w:cs="TimesNewRomanPS-ItalicMT"/>
          <w:iCs/>
          <w:sz w:val="20"/>
          <w:szCs w:val="20"/>
          <w:lang w:eastAsia="en-US"/>
        </w:rPr>
        <w:t>,</w:t>
      </w:r>
      <w:r w:rsidRPr="00042749">
        <w:rPr>
          <w:rFonts w:ascii="TimesNewRomanPS-ItalicMT" w:eastAsiaTheme="minorHAnsi" w:hAnsi="TimesNewRomanPS-ItalicMT" w:cs="TimesNewRomanPS-ItalicMT" w:hint="eastAsia"/>
          <w:iCs/>
          <w:sz w:val="20"/>
          <w:szCs w:val="20"/>
          <w:lang w:eastAsia="en-US"/>
        </w:rPr>
        <w:t xml:space="preserve"> Schlagzeug</w:t>
      </w:r>
    </w:p>
    <w:p w14:paraId="62D1E22E"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Mittwoch, 27. November 2024, 20:00 Uhr</w:t>
      </w:r>
    </w:p>
    <w:p w14:paraId="28DEE36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32260BC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Richard Bona</w:t>
      </w:r>
    </w:p>
    <w:p w14:paraId="789DD15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 xml:space="preserve">Metropole </w:t>
      </w:r>
      <w:proofErr w:type="spellStart"/>
      <w:r>
        <w:rPr>
          <w:rFonts w:ascii="TimesNewRomanPS-ItalicMT" w:eastAsiaTheme="minorHAnsi" w:hAnsi="TimesNewRomanPS-ItalicMT" w:cs="TimesNewRomanPS-ItalicMT"/>
          <w:b/>
          <w:iCs/>
          <w:sz w:val="20"/>
          <w:szCs w:val="20"/>
          <w:lang w:eastAsia="en-US"/>
        </w:rPr>
        <w:t>Orkest</w:t>
      </w:r>
      <w:proofErr w:type="spellEnd"/>
    </w:p>
    <w:p w14:paraId="5973E0F9"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Richard Bona, Bass und Gesang</w:t>
      </w:r>
    </w:p>
    <w:p w14:paraId="4D8A947C"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Metropole </w:t>
      </w:r>
      <w:proofErr w:type="spellStart"/>
      <w:r>
        <w:rPr>
          <w:rFonts w:ascii="TimesNewRomanPS-ItalicMT" w:eastAsiaTheme="minorHAnsi" w:hAnsi="TimesNewRomanPS-ItalicMT" w:cs="TimesNewRomanPS-ItalicMT"/>
          <w:iCs/>
          <w:sz w:val="20"/>
          <w:szCs w:val="20"/>
          <w:lang w:eastAsia="en-US"/>
        </w:rPr>
        <w:t>Orkest</w:t>
      </w:r>
      <w:proofErr w:type="spellEnd"/>
    </w:p>
    <w:p w14:paraId="586F45B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Vince Mendoza, Künstlerische Leitung</w:t>
      </w:r>
    </w:p>
    <w:p w14:paraId="3FD17FA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23. Februar 2025, 19:00 Uhr</w:t>
      </w:r>
    </w:p>
    <w:p w14:paraId="262958A4" w14:textId="03F4FC61" w:rsidR="00235F1E" w:rsidRPr="00F322F5"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F322F5">
        <w:rPr>
          <w:rFonts w:ascii="TimesNewRomanPS-ItalicMT" w:eastAsiaTheme="minorHAnsi" w:hAnsi="TimesNewRomanPS-ItalicMT" w:cs="TimesNewRomanPS-ItalicMT"/>
          <w:i/>
          <w:iCs/>
          <w:sz w:val="18"/>
          <w:szCs w:val="18"/>
          <w:lang w:eastAsia="en-US"/>
        </w:rPr>
        <w:t>Im Anschluss „Zugabe im Club“: Künstler*</w:t>
      </w:r>
      <w:proofErr w:type="spellStart"/>
      <w:r w:rsidRPr="00F322F5">
        <w:rPr>
          <w:rFonts w:ascii="TimesNewRomanPS-ItalicMT" w:eastAsiaTheme="minorHAnsi" w:hAnsi="TimesNewRomanPS-ItalicMT" w:cs="TimesNewRomanPS-ItalicMT"/>
          <w:i/>
          <w:iCs/>
          <w:sz w:val="18"/>
          <w:szCs w:val="18"/>
          <w:lang w:eastAsia="en-US"/>
        </w:rPr>
        <w:t>innengespräch</w:t>
      </w:r>
      <w:proofErr w:type="spellEnd"/>
      <w:r w:rsidR="00E17BD5">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und musikalische Zugabe</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im „Philharmonie Club“</w:t>
      </w:r>
    </w:p>
    <w:p w14:paraId="1B3A5EAD" w14:textId="70DE313D"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F322F5">
        <w:rPr>
          <w:rFonts w:ascii="TimesNewRomanPS-ItalicMT" w:eastAsiaTheme="minorHAnsi" w:hAnsi="TimesNewRomanPS-ItalicMT" w:cs="TimesNewRomanPS-ItalicMT"/>
          <w:i/>
          <w:iCs/>
          <w:sz w:val="18"/>
          <w:szCs w:val="18"/>
          <w:lang w:eastAsia="en-US"/>
        </w:rPr>
        <w:t>Einführung für Kinder: Preis inkl. Einführung und</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Konzertkarte:</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€ 20,00 für einen Erwachsenen und</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 xml:space="preserve">ein Kind. Reservierung: </w:t>
      </w:r>
      <w:r w:rsidRPr="00F40CC8">
        <w:rPr>
          <w:rFonts w:ascii="TimesNewRomanPS-ItalicMT" w:eastAsiaTheme="minorHAnsi" w:hAnsi="TimesNewRomanPS-ItalicMT" w:cs="TimesNewRomanPS-ItalicMT"/>
          <w:i/>
          <w:iCs/>
          <w:sz w:val="18"/>
          <w:szCs w:val="18"/>
          <w:lang w:eastAsia="en-US"/>
        </w:rPr>
        <w:t>tickets@theater-essen.de</w:t>
      </w:r>
    </w:p>
    <w:p w14:paraId="294ED72F"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79C2E406" w14:textId="77777777" w:rsidR="00E17BD5" w:rsidRDefault="00E17BD5"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
    <w:p w14:paraId="471AC2E7" w14:textId="5928A6B3"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u w:val="single"/>
          <w:lang w:eastAsia="en-US"/>
        </w:rPr>
      </w:pPr>
      <w:r w:rsidRPr="00ED6995">
        <w:rPr>
          <w:rFonts w:ascii="TimesNewRomanPS-ItalicMT" w:eastAsiaTheme="minorHAnsi" w:hAnsi="TimesNewRomanPS-ItalicMT" w:cs="TimesNewRomanPS-ItalicMT"/>
          <w:b/>
          <w:iCs/>
          <w:sz w:val="20"/>
          <w:szCs w:val="20"/>
          <w:u w:val="single"/>
          <w:lang w:eastAsia="en-US"/>
        </w:rPr>
        <w:t>Künstlerportr</w:t>
      </w:r>
      <w:r w:rsidR="00E17BD5" w:rsidRPr="00ED6995">
        <w:rPr>
          <w:rFonts w:ascii="TimesNewRomanPS-ItalicMT" w:eastAsiaTheme="minorHAnsi" w:hAnsi="TimesNewRomanPS-ItalicMT" w:cs="TimesNewRomanPS-ItalicMT"/>
          <w:b/>
          <w:iCs/>
          <w:sz w:val="20"/>
          <w:szCs w:val="20"/>
          <w:u w:val="single"/>
          <w:lang w:eastAsia="en-US"/>
        </w:rPr>
        <w:t>ä</w:t>
      </w:r>
      <w:r w:rsidRPr="00ED6995">
        <w:rPr>
          <w:rFonts w:ascii="TimesNewRomanPS-ItalicMT" w:eastAsiaTheme="minorHAnsi" w:hAnsi="TimesNewRomanPS-ItalicMT" w:cs="TimesNewRomanPS-ItalicMT"/>
          <w:b/>
          <w:iCs/>
          <w:sz w:val="20"/>
          <w:szCs w:val="20"/>
          <w:u w:val="single"/>
          <w:lang w:eastAsia="en-US"/>
        </w:rPr>
        <w:t xml:space="preserve">t: </w:t>
      </w:r>
      <w:proofErr w:type="spellStart"/>
      <w:r w:rsidRPr="00ED6995">
        <w:rPr>
          <w:rFonts w:ascii="TimesNewRomanPS-ItalicMT" w:eastAsiaTheme="minorHAnsi" w:hAnsi="TimesNewRomanPS-ItalicMT" w:cs="TimesNewRomanPS-ItalicMT"/>
          <w:b/>
          <w:iCs/>
          <w:sz w:val="20"/>
          <w:szCs w:val="20"/>
          <w:u w:val="single"/>
          <w:lang w:eastAsia="en-US"/>
        </w:rPr>
        <w:t>Márton</w:t>
      </w:r>
      <w:proofErr w:type="spellEnd"/>
      <w:r w:rsidRPr="00ED6995">
        <w:rPr>
          <w:rFonts w:ascii="TimesNewRomanPS-ItalicMT" w:eastAsiaTheme="minorHAnsi" w:hAnsi="TimesNewRomanPS-ItalicMT" w:cs="TimesNewRomanPS-ItalicMT"/>
          <w:b/>
          <w:iCs/>
          <w:sz w:val="20"/>
          <w:szCs w:val="20"/>
          <w:u w:val="single"/>
          <w:lang w:eastAsia="en-US"/>
        </w:rPr>
        <w:t xml:space="preserve"> </w:t>
      </w:r>
      <w:proofErr w:type="spellStart"/>
      <w:r w:rsidRPr="00ED6995">
        <w:rPr>
          <w:rFonts w:ascii="TimesNewRomanPS-ItalicMT" w:eastAsiaTheme="minorHAnsi" w:hAnsi="TimesNewRomanPS-ItalicMT" w:cs="TimesNewRomanPS-ItalicMT"/>
          <w:b/>
          <w:iCs/>
          <w:sz w:val="20"/>
          <w:szCs w:val="20"/>
          <w:u w:val="single"/>
          <w:lang w:eastAsia="en-US"/>
        </w:rPr>
        <w:t>Illés</w:t>
      </w:r>
      <w:proofErr w:type="spellEnd"/>
    </w:p>
    <w:p w14:paraId="078FFD1E" w14:textId="77777777" w:rsidR="00ED6995" w:rsidRPr="00ED6995" w:rsidRDefault="00ED6995" w:rsidP="00235F1E">
      <w:pPr>
        <w:autoSpaceDE w:val="0"/>
        <w:autoSpaceDN w:val="0"/>
        <w:adjustRightInd w:val="0"/>
        <w:spacing w:line="276" w:lineRule="auto"/>
        <w:rPr>
          <w:rFonts w:ascii="TimesNewRomanPS-ItalicMT" w:eastAsiaTheme="minorHAnsi" w:hAnsi="TimesNewRomanPS-ItalicMT" w:cs="TimesNewRomanPS-ItalicMT"/>
          <w:b/>
          <w:iCs/>
          <w:sz w:val="20"/>
          <w:szCs w:val="20"/>
          <w:u w:val="single"/>
          <w:lang w:eastAsia="en-US"/>
        </w:rPr>
      </w:pPr>
    </w:p>
    <w:p w14:paraId="5B1D67D6" w14:textId="359F8ED8" w:rsidR="00235F1E" w:rsidRDefault="00235F1E" w:rsidP="00E17BD5">
      <w:pPr>
        <w:autoSpaceDE w:val="0"/>
        <w:autoSpaceDN w:val="0"/>
        <w:adjustRightInd w:val="0"/>
        <w:spacing w:line="276" w:lineRule="auto"/>
        <w:jc w:val="both"/>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Rückblick in die eigene Kindheit: „Ich spielte gelbe Musik“, berichtet Komponist </w:t>
      </w:r>
      <w:proofErr w:type="spellStart"/>
      <w:r>
        <w:rPr>
          <w:rFonts w:ascii="TimesNewRomanPSMT" w:eastAsiaTheme="minorHAnsi" w:hAnsi="TimesNewRomanPSMT" w:cs="TimesNewRomanPSMT"/>
          <w:sz w:val="20"/>
          <w:szCs w:val="20"/>
          <w:lang w:eastAsia="en-US"/>
        </w:rPr>
        <w:t>Márton</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xml:space="preserve"> über eine Zeit, als er die Musik am Klavier für sich entdeckte. Aus dieser Vorliebe für Gelb hat sich eine enorme Farbpalette entwickelt, die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xml:space="preserve"> zu einem der bedeutendsten Komponisten der Gegenwart macht. Kein Geringerer als Wolfgang Rihm adelt seinen Kollegen als jemanden, der eine Musik schreibt, „in der sich Kalkül und Risiko präzise ausbalanciert die Waage halten“. So gelangt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xml:space="preserve"> zu einer Musik, „die gelassen aus sich selbst zu wirken in der Lage ist, ohne sich irgendeiner Tagesmode versichern zu müssen“. Der 1975 in Budapest geborene </w:t>
      </w:r>
      <w:proofErr w:type="spellStart"/>
      <w:r>
        <w:rPr>
          <w:rFonts w:ascii="TimesNewRomanPSMT" w:eastAsiaTheme="minorHAnsi" w:hAnsi="TimesNewRomanPSMT" w:cs="TimesNewRomanPSMT"/>
          <w:sz w:val="20"/>
          <w:szCs w:val="20"/>
          <w:lang w:eastAsia="en-US"/>
        </w:rPr>
        <w:t>Márton</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xml:space="preserve"> hat in Basel studiert, mehrere namhafte Förderpreise und Stipendien erhalten und sich auf bedeutenden internationalen Festivals mit seinen Werken einen Namen gemacht. Jetzt widmet die Philharmonie Essen ihm eine eigene Porträtreihe, unter anderem mit zwei Konzerten innerhalb des </w:t>
      </w:r>
      <w:proofErr w:type="gramStart"/>
      <w:r>
        <w:rPr>
          <w:rFonts w:ascii="TimesNewRomanPSMT" w:eastAsiaTheme="minorHAnsi" w:hAnsi="TimesNewRomanPSMT" w:cs="TimesNewRomanPSMT"/>
          <w:sz w:val="20"/>
          <w:szCs w:val="20"/>
          <w:lang w:eastAsia="en-US"/>
        </w:rPr>
        <w:t>NOW!-</w:t>
      </w:r>
      <w:proofErr w:type="gramEnd"/>
      <w:r>
        <w:rPr>
          <w:rFonts w:ascii="TimesNewRomanPSMT" w:eastAsiaTheme="minorHAnsi" w:hAnsi="TimesNewRomanPSMT" w:cs="TimesNewRomanPSMT"/>
          <w:sz w:val="20"/>
          <w:szCs w:val="20"/>
          <w:lang w:eastAsia="en-US"/>
        </w:rPr>
        <w:t>Festivals. Neben einem neuen Werk für Violoncello und Orchester, das die Philharmonie gemeinsam mit dem Münchener Kammerorchester in Auftrag gegeben hat,</w:t>
      </w:r>
      <w:r w:rsidR="00E17BD5">
        <w:rPr>
          <w:rFonts w:ascii="TimesNewRomanPSMT" w:eastAsiaTheme="minorHAnsi" w:hAnsi="TimesNewRomanPSMT" w:cs="TimesNewRomanPSMT"/>
          <w:sz w:val="20"/>
          <w:szCs w:val="20"/>
          <w:lang w:eastAsia="en-US"/>
        </w:rPr>
        <w:t xml:space="preserve"> </w:t>
      </w:r>
      <w:r>
        <w:rPr>
          <w:rFonts w:ascii="TimesNewRomanPSMT" w:eastAsiaTheme="minorHAnsi" w:hAnsi="TimesNewRomanPSMT" w:cs="TimesNewRomanPSMT"/>
          <w:sz w:val="20"/>
          <w:szCs w:val="20"/>
          <w:lang w:eastAsia="en-US"/>
        </w:rPr>
        <w:t>wird „</w:t>
      </w:r>
      <w:proofErr w:type="spellStart"/>
      <w:r>
        <w:rPr>
          <w:rFonts w:ascii="TimesNewRomanPSMT" w:eastAsiaTheme="minorHAnsi" w:hAnsi="TimesNewRomanPSMT" w:cs="TimesNewRomanPSMT"/>
          <w:sz w:val="20"/>
          <w:szCs w:val="20"/>
          <w:lang w:eastAsia="en-US"/>
        </w:rPr>
        <w:t>Rez-Tér</w:t>
      </w:r>
      <w:proofErr w:type="spellEnd"/>
      <w:r>
        <w:rPr>
          <w:rFonts w:ascii="TimesNewRomanPSMT" w:eastAsiaTheme="minorHAnsi" w:hAnsi="TimesNewRomanPSMT" w:cs="TimesNewRomanPSMT"/>
          <w:sz w:val="20"/>
          <w:szCs w:val="20"/>
          <w:lang w:eastAsia="en-US"/>
        </w:rPr>
        <w:t>“ mit acht räumlich verteilten und sich ständig bewegenden Trompeten erklingen sowie, als Uraufführung, „</w:t>
      </w:r>
      <w:proofErr w:type="spellStart"/>
      <w:r>
        <w:rPr>
          <w:rFonts w:ascii="TimesNewRomanPSMT" w:eastAsiaTheme="minorHAnsi" w:hAnsi="TimesNewRomanPSMT" w:cs="TimesNewRomanPSMT"/>
          <w:sz w:val="20"/>
          <w:szCs w:val="20"/>
          <w:lang w:eastAsia="en-US"/>
        </w:rPr>
        <w:t>Tér-Szin-Tér</w:t>
      </w:r>
      <w:proofErr w:type="spellEnd"/>
      <w:r>
        <w:rPr>
          <w:rFonts w:ascii="TimesNewRomanPSMT" w:eastAsiaTheme="minorHAnsi" w:hAnsi="TimesNewRomanPSMT" w:cs="TimesNewRomanPSMT"/>
          <w:sz w:val="20"/>
          <w:szCs w:val="20"/>
          <w:lang w:eastAsia="en-US"/>
        </w:rPr>
        <w:t xml:space="preserve">“ – denn, so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seit seiner Jugend sei er fasziniert von besonderen Klangmischungen und einer „mehrdimensionalen Darstellung von Strukturen, Farben und Energien“.</w:t>
      </w:r>
    </w:p>
    <w:p w14:paraId="12256053"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p>
    <w:p w14:paraId="3EED12FD"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p>
    <w:p w14:paraId="27FE4EA6"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p>
    <w:p w14:paraId="69734F4F" w14:textId="77777777" w:rsidR="00235F1E" w:rsidRDefault="00235F1E" w:rsidP="00235F1E">
      <w:pPr>
        <w:autoSpaceDE w:val="0"/>
        <w:autoSpaceDN w:val="0"/>
        <w:adjustRightInd w:val="0"/>
        <w:spacing w:line="276" w:lineRule="auto"/>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lastRenderedPageBreak/>
        <w:t xml:space="preserve">Lukas </w:t>
      </w:r>
      <w:proofErr w:type="spellStart"/>
      <w:r>
        <w:rPr>
          <w:rFonts w:ascii="TimesNewRomanPSMT" w:eastAsiaTheme="minorHAnsi" w:hAnsi="TimesNewRomanPSMT" w:cs="TimesNewRomanPSMT"/>
          <w:b/>
          <w:sz w:val="20"/>
          <w:szCs w:val="20"/>
          <w:lang w:eastAsia="en-US"/>
        </w:rPr>
        <w:t>Sternath</w:t>
      </w:r>
      <w:proofErr w:type="spellEnd"/>
    </w:p>
    <w:p w14:paraId="07B682C9" w14:textId="77777777" w:rsidR="00235F1E" w:rsidRDefault="00235F1E" w:rsidP="00235F1E">
      <w:pPr>
        <w:autoSpaceDE w:val="0"/>
        <w:autoSpaceDN w:val="0"/>
        <w:adjustRightInd w:val="0"/>
        <w:spacing w:line="276" w:lineRule="auto"/>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t>„</w:t>
      </w:r>
      <w:proofErr w:type="spellStart"/>
      <w:r>
        <w:rPr>
          <w:rFonts w:ascii="TimesNewRomanPSMT" w:eastAsiaTheme="minorHAnsi" w:hAnsi="TimesNewRomanPSMT" w:cs="TimesNewRomanPSMT"/>
          <w:b/>
          <w:sz w:val="20"/>
          <w:szCs w:val="20"/>
          <w:lang w:eastAsia="en-US"/>
        </w:rPr>
        <w:t>Négy</w:t>
      </w:r>
      <w:proofErr w:type="spellEnd"/>
      <w:r>
        <w:rPr>
          <w:rFonts w:ascii="TimesNewRomanPSMT" w:eastAsiaTheme="minorHAnsi" w:hAnsi="TimesNewRomanPSMT" w:cs="TimesNewRomanPSMT"/>
          <w:b/>
          <w:sz w:val="20"/>
          <w:szCs w:val="20"/>
          <w:lang w:eastAsia="en-US"/>
        </w:rPr>
        <w:t xml:space="preserve"> </w:t>
      </w:r>
      <w:proofErr w:type="spellStart"/>
      <w:r>
        <w:rPr>
          <w:rFonts w:ascii="TimesNewRomanPSMT" w:eastAsiaTheme="minorHAnsi" w:hAnsi="TimesNewRomanPSMT" w:cs="TimesNewRomanPSMT"/>
          <w:b/>
          <w:sz w:val="20"/>
          <w:szCs w:val="20"/>
          <w:lang w:eastAsia="en-US"/>
        </w:rPr>
        <w:t>Tárgy</w:t>
      </w:r>
      <w:proofErr w:type="spellEnd"/>
      <w:r>
        <w:rPr>
          <w:rFonts w:ascii="TimesNewRomanPSMT" w:eastAsiaTheme="minorHAnsi" w:hAnsi="TimesNewRomanPSMT" w:cs="TimesNewRomanPSMT"/>
          <w:b/>
          <w:sz w:val="20"/>
          <w:szCs w:val="20"/>
          <w:lang w:eastAsia="en-US"/>
        </w:rPr>
        <w:t>“ – Vier Objekte für Klavier</w:t>
      </w:r>
    </w:p>
    <w:p w14:paraId="7FC420DF"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Lukas </w:t>
      </w:r>
      <w:proofErr w:type="spellStart"/>
      <w:r>
        <w:rPr>
          <w:rFonts w:ascii="TimesNewRomanPSMT" w:eastAsiaTheme="minorHAnsi" w:hAnsi="TimesNewRomanPSMT" w:cs="TimesNewRomanPSMT"/>
          <w:sz w:val="20"/>
          <w:szCs w:val="20"/>
          <w:lang w:eastAsia="en-US"/>
        </w:rPr>
        <w:t>Sternath</w:t>
      </w:r>
      <w:proofErr w:type="spellEnd"/>
      <w:r>
        <w:rPr>
          <w:rFonts w:ascii="TimesNewRomanPSMT" w:eastAsiaTheme="minorHAnsi" w:hAnsi="TimesNewRomanPSMT" w:cs="TimesNewRomanPSMT"/>
          <w:sz w:val="20"/>
          <w:szCs w:val="20"/>
          <w:lang w:eastAsia="en-US"/>
        </w:rPr>
        <w:t>, Klavier</w:t>
      </w:r>
    </w:p>
    <w:p w14:paraId="222E12A2"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 xml:space="preserve">Werke von Franz Schubert, </w:t>
      </w:r>
      <w:proofErr w:type="spellStart"/>
      <w:r>
        <w:rPr>
          <w:rFonts w:ascii="TimesNewRomanPSMT" w:eastAsiaTheme="minorHAnsi" w:hAnsi="TimesNewRomanPSMT" w:cs="TimesNewRomanPSMT"/>
          <w:sz w:val="20"/>
          <w:szCs w:val="20"/>
          <w:lang w:eastAsia="en-US"/>
        </w:rPr>
        <w:t>Márton</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xml:space="preserve"> und Franz Liszt</w:t>
      </w:r>
    </w:p>
    <w:p w14:paraId="5C8DA1FF"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Sonntag, 06. Oktober 2024, 11:00 Uhr</w:t>
      </w:r>
    </w:p>
    <w:p w14:paraId="6F3B4387" w14:textId="77777777" w:rsidR="00235F1E" w:rsidRPr="00F322F5"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F322F5">
        <w:rPr>
          <w:rFonts w:ascii="TimesNewRomanPS-ItalicMT" w:eastAsiaTheme="minorHAnsi" w:hAnsi="TimesNewRomanPS-ItalicMT" w:cs="TimesNewRomanPS-ItalicMT"/>
          <w:i/>
          <w:iCs/>
          <w:sz w:val="18"/>
          <w:szCs w:val="18"/>
          <w:lang w:eastAsia="en-US"/>
        </w:rPr>
        <w:t xml:space="preserve">Anschl. Künstlergespräch mit Daniel </w:t>
      </w:r>
      <w:proofErr w:type="spellStart"/>
      <w:r w:rsidRPr="00F322F5">
        <w:rPr>
          <w:rFonts w:ascii="TimesNewRomanPS-ItalicMT" w:eastAsiaTheme="minorHAnsi" w:hAnsi="TimesNewRomanPS-ItalicMT" w:cs="TimesNewRomanPS-ItalicMT"/>
          <w:i/>
          <w:iCs/>
          <w:sz w:val="18"/>
          <w:szCs w:val="18"/>
          <w:lang w:eastAsia="en-US"/>
        </w:rPr>
        <w:t>Finkernagel</w:t>
      </w:r>
      <w:proofErr w:type="spellEnd"/>
    </w:p>
    <w:p w14:paraId="39823E5D" w14:textId="77777777" w:rsidR="00E17BD5"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F322F5">
        <w:rPr>
          <w:rFonts w:ascii="TimesNewRomanPS-ItalicMT" w:eastAsiaTheme="minorHAnsi" w:hAnsi="TimesNewRomanPS-ItalicMT" w:cs="TimesNewRomanPS-ItalicMT"/>
          <w:i/>
          <w:iCs/>
          <w:sz w:val="18"/>
          <w:szCs w:val="18"/>
          <w:lang w:eastAsia="en-US"/>
        </w:rPr>
        <w:t>„Sonntagsmatinee plus“ für Senior*innen:</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Anmeldung bei Anja Renczikowski T +49 160 94 91 04 10</w:t>
      </w:r>
      <w:r w:rsidR="00E17BD5">
        <w:rPr>
          <w:rFonts w:ascii="TimesNewRomanPS-ItalicMT" w:eastAsiaTheme="minorHAnsi" w:hAnsi="TimesNewRomanPS-ItalicMT" w:cs="TimesNewRomanPS-ItalicMT"/>
          <w:i/>
          <w:iCs/>
          <w:sz w:val="18"/>
          <w:szCs w:val="18"/>
          <w:lang w:eastAsia="en-US"/>
        </w:rPr>
        <w:t xml:space="preserve"> </w:t>
      </w:r>
    </w:p>
    <w:p w14:paraId="75684965" w14:textId="00C5A61C" w:rsidR="00235F1E" w:rsidRPr="00F322F5"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F322F5">
        <w:rPr>
          <w:rFonts w:ascii="TimesNewRomanPS-ItalicMT" w:eastAsiaTheme="minorHAnsi" w:hAnsi="TimesNewRomanPS-ItalicMT" w:cs="TimesNewRomanPS-ItalicMT"/>
          <w:i/>
          <w:iCs/>
          <w:sz w:val="18"/>
          <w:szCs w:val="18"/>
          <w:lang w:eastAsia="en-US"/>
        </w:rPr>
        <w:t>oder senioren@tup-online.de</w:t>
      </w:r>
    </w:p>
    <w:p w14:paraId="3CD4A5B9"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7"/>
          <w:szCs w:val="17"/>
          <w:lang w:eastAsia="en-US"/>
        </w:rPr>
      </w:pPr>
      <w:r w:rsidRPr="00F322F5">
        <w:rPr>
          <w:rFonts w:ascii="TimesNewRomanPS-ItalicMT" w:eastAsiaTheme="minorHAnsi" w:hAnsi="TimesNewRomanPS-ItalicMT" w:cs="TimesNewRomanPS-ItalicMT"/>
          <w:i/>
          <w:iCs/>
          <w:sz w:val="18"/>
          <w:szCs w:val="18"/>
          <w:lang w:eastAsia="en-US"/>
        </w:rPr>
        <w:t>Das Konzert wird gefördert von der Bank im Bistum</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Essen</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eG und vom Freundeskreis Theater und</w:t>
      </w:r>
      <w:r>
        <w:rPr>
          <w:rFonts w:ascii="TimesNewRomanPS-ItalicMT" w:eastAsiaTheme="minorHAnsi" w:hAnsi="TimesNewRomanPS-ItalicMT" w:cs="TimesNewRomanPS-ItalicMT"/>
          <w:i/>
          <w:iCs/>
          <w:sz w:val="18"/>
          <w:szCs w:val="18"/>
          <w:lang w:eastAsia="en-US"/>
        </w:rPr>
        <w:t xml:space="preserve"> </w:t>
      </w:r>
      <w:r w:rsidRPr="00F322F5">
        <w:rPr>
          <w:rFonts w:ascii="TimesNewRomanPS-ItalicMT" w:eastAsiaTheme="minorHAnsi" w:hAnsi="TimesNewRomanPS-ItalicMT" w:cs="TimesNewRomanPS-ItalicMT"/>
          <w:i/>
          <w:iCs/>
          <w:sz w:val="18"/>
          <w:szCs w:val="18"/>
          <w:lang w:eastAsia="en-US"/>
        </w:rPr>
        <w:t>Philharmonie Essen e.V</w:t>
      </w:r>
      <w:r>
        <w:rPr>
          <w:rFonts w:ascii="TimesNewRomanPS-ItalicMT" w:eastAsiaTheme="minorHAnsi" w:hAnsi="TimesNewRomanPS-ItalicMT" w:cs="TimesNewRomanPS-ItalicMT"/>
          <w:i/>
          <w:iCs/>
          <w:sz w:val="17"/>
          <w:szCs w:val="17"/>
          <w:lang w:eastAsia="en-US"/>
        </w:rPr>
        <w:t>.</w:t>
      </w:r>
    </w:p>
    <w:p w14:paraId="44E671C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7"/>
          <w:szCs w:val="17"/>
          <w:lang w:eastAsia="en-US"/>
        </w:rPr>
      </w:pPr>
    </w:p>
    <w:p w14:paraId="75D9AA75"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19"/>
          <w:szCs w:val="19"/>
          <w:lang w:eastAsia="en-US"/>
        </w:rPr>
      </w:pPr>
      <w:r>
        <w:rPr>
          <w:rFonts w:ascii="TimesNewRomanPS-ItalicMT" w:eastAsiaTheme="minorHAnsi" w:hAnsi="TimesNewRomanPS-ItalicMT" w:cs="TimesNewRomanPS-ItalicMT"/>
          <w:b/>
          <w:iCs/>
          <w:sz w:val="19"/>
          <w:szCs w:val="19"/>
          <w:lang w:eastAsia="en-US"/>
        </w:rPr>
        <w:t>The Monochrome Project</w:t>
      </w:r>
    </w:p>
    <w:p w14:paraId="3A6D3EF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19"/>
          <w:szCs w:val="19"/>
          <w:lang w:eastAsia="en-US"/>
        </w:rPr>
      </w:pPr>
      <w:r>
        <w:rPr>
          <w:rFonts w:ascii="TimesNewRomanPS-ItalicMT" w:eastAsiaTheme="minorHAnsi" w:hAnsi="TimesNewRomanPS-ItalicMT" w:cs="TimesNewRomanPS-ItalicMT"/>
          <w:b/>
          <w:iCs/>
          <w:sz w:val="19"/>
          <w:szCs w:val="19"/>
          <w:lang w:eastAsia="en-US"/>
        </w:rPr>
        <w:t>„</w:t>
      </w:r>
      <w:proofErr w:type="spellStart"/>
      <w:r>
        <w:rPr>
          <w:rFonts w:ascii="TimesNewRomanPS-ItalicMT" w:eastAsiaTheme="minorHAnsi" w:hAnsi="TimesNewRomanPS-ItalicMT" w:cs="TimesNewRomanPS-ItalicMT"/>
          <w:b/>
          <w:iCs/>
          <w:sz w:val="19"/>
          <w:szCs w:val="19"/>
          <w:lang w:eastAsia="en-US"/>
        </w:rPr>
        <w:t>Rez-Tér</w:t>
      </w:r>
      <w:proofErr w:type="spellEnd"/>
      <w:r>
        <w:rPr>
          <w:rFonts w:ascii="TimesNewRomanPS-ItalicMT" w:eastAsiaTheme="minorHAnsi" w:hAnsi="TimesNewRomanPS-ItalicMT" w:cs="TimesNewRomanPS-ItalicMT"/>
          <w:b/>
          <w:iCs/>
          <w:sz w:val="19"/>
          <w:szCs w:val="19"/>
          <w:lang w:eastAsia="en-US"/>
        </w:rPr>
        <w:t>“ für acht Trompeten</w:t>
      </w:r>
    </w:p>
    <w:p w14:paraId="0AADA4E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F322F5">
        <w:rPr>
          <w:rFonts w:ascii="TimesNewRomanPS-ItalicMT" w:eastAsiaTheme="minorHAnsi" w:hAnsi="TimesNewRomanPS-ItalicMT" w:cs="TimesNewRomanPS-ItalicMT" w:hint="eastAsia"/>
          <w:iCs/>
          <w:sz w:val="19"/>
          <w:szCs w:val="19"/>
          <w:lang w:eastAsia="en-US"/>
        </w:rPr>
        <w:t xml:space="preserve">Marco </w:t>
      </w:r>
      <w:proofErr w:type="spellStart"/>
      <w:r w:rsidRPr="00F322F5">
        <w:rPr>
          <w:rFonts w:ascii="TimesNewRomanPS-ItalicMT" w:eastAsiaTheme="minorHAnsi" w:hAnsi="TimesNewRomanPS-ItalicMT" w:cs="TimesNewRomanPS-ItalicMT" w:hint="eastAsia"/>
          <w:iCs/>
          <w:sz w:val="19"/>
          <w:szCs w:val="19"/>
          <w:lang w:eastAsia="en-US"/>
        </w:rPr>
        <w:t>Blaauw</w:t>
      </w:r>
      <w:proofErr w:type="spellEnd"/>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429BBD15" w14:textId="77777777" w:rsidR="00235F1E" w:rsidRPr="00F322F5"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F322F5">
        <w:rPr>
          <w:rFonts w:ascii="TimesNewRomanPS-ItalicMT" w:eastAsiaTheme="minorHAnsi" w:hAnsi="TimesNewRomanPS-ItalicMT" w:cs="TimesNewRomanPS-ItalicMT" w:hint="eastAsia"/>
          <w:iCs/>
          <w:sz w:val="19"/>
          <w:szCs w:val="19"/>
          <w:lang w:eastAsia="en-US"/>
        </w:rPr>
        <w:t>Christine Chapman</w:t>
      </w:r>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6BB1AAF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F322F5">
        <w:rPr>
          <w:rFonts w:ascii="TimesNewRomanPS-ItalicMT" w:eastAsiaTheme="minorHAnsi" w:hAnsi="TimesNewRomanPS-ItalicMT" w:cs="TimesNewRomanPS-ItalicMT" w:hint="eastAsia"/>
          <w:iCs/>
          <w:sz w:val="19"/>
          <w:szCs w:val="19"/>
          <w:lang w:eastAsia="en-US"/>
        </w:rPr>
        <w:t xml:space="preserve">Matthew </w:t>
      </w:r>
      <w:proofErr w:type="spellStart"/>
      <w:r w:rsidRPr="00F322F5">
        <w:rPr>
          <w:rFonts w:ascii="TimesNewRomanPS-ItalicMT" w:eastAsiaTheme="minorHAnsi" w:hAnsi="TimesNewRomanPS-ItalicMT" w:cs="TimesNewRomanPS-ItalicMT" w:hint="eastAsia"/>
          <w:iCs/>
          <w:sz w:val="19"/>
          <w:szCs w:val="19"/>
          <w:lang w:eastAsia="en-US"/>
        </w:rPr>
        <w:t>Conley</w:t>
      </w:r>
      <w:proofErr w:type="spellEnd"/>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19F7B100" w14:textId="77777777" w:rsidR="00235F1E" w:rsidRPr="00F322F5"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proofErr w:type="spellStart"/>
      <w:r w:rsidRPr="00F322F5">
        <w:rPr>
          <w:rFonts w:ascii="TimesNewRomanPS-ItalicMT" w:eastAsiaTheme="minorHAnsi" w:hAnsi="TimesNewRomanPS-ItalicMT" w:cs="TimesNewRomanPS-ItalicMT" w:hint="eastAsia"/>
          <w:iCs/>
          <w:sz w:val="19"/>
          <w:szCs w:val="19"/>
          <w:lang w:eastAsia="en-US"/>
        </w:rPr>
        <w:t>Rike</w:t>
      </w:r>
      <w:proofErr w:type="spellEnd"/>
      <w:r w:rsidRPr="00F322F5">
        <w:rPr>
          <w:rFonts w:ascii="TimesNewRomanPS-ItalicMT" w:eastAsiaTheme="minorHAnsi" w:hAnsi="TimesNewRomanPS-ItalicMT" w:cs="TimesNewRomanPS-ItalicMT" w:hint="eastAsia"/>
          <w:iCs/>
          <w:sz w:val="19"/>
          <w:szCs w:val="19"/>
          <w:lang w:eastAsia="en-US"/>
        </w:rPr>
        <w:t xml:space="preserve"> </w:t>
      </w:r>
      <w:proofErr w:type="spellStart"/>
      <w:r w:rsidRPr="00F322F5">
        <w:rPr>
          <w:rFonts w:ascii="TimesNewRomanPS-ItalicMT" w:eastAsiaTheme="minorHAnsi" w:hAnsi="TimesNewRomanPS-ItalicMT" w:cs="TimesNewRomanPS-ItalicMT" w:hint="eastAsia"/>
          <w:iCs/>
          <w:sz w:val="19"/>
          <w:szCs w:val="19"/>
          <w:lang w:eastAsia="en-US"/>
        </w:rPr>
        <w:t>Huy</w:t>
      </w:r>
      <w:proofErr w:type="spellEnd"/>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4E4E118F"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F322F5">
        <w:rPr>
          <w:rFonts w:ascii="TimesNewRomanPS-ItalicMT" w:eastAsiaTheme="minorHAnsi" w:hAnsi="TimesNewRomanPS-ItalicMT" w:cs="TimesNewRomanPS-ItalicMT" w:hint="eastAsia"/>
          <w:iCs/>
          <w:sz w:val="19"/>
          <w:szCs w:val="19"/>
          <w:lang w:eastAsia="en-US"/>
        </w:rPr>
        <w:t xml:space="preserve">Bob </w:t>
      </w:r>
      <w:proofErr w:type="spellStart"/>
      <w:r w:rsidRPr="00F322F5">
        <w:rPr>
          <w:rFonts w:ascii="TimesNewRomanPS-ItalicMT" w:eastAsiaTheme="minorHAnsi" w:hAnsi="TimesNewRomanPS-ItalicMT" w:cs="TimesNewRomanPS-ItalicMT" w:hint="eastAsia"/>
          <w:iCs/>
          <w:sz w:val="19"/>
          <w:szCs w:val="19"/>
          <w:lang w:eastAsia="en-US"/>
        </w:rPr>
        <w:t>Koertshuis</w:t>
      </w:r>
      <w:proofErr w:type="spellEnd"/>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24047C82" w14:textId="77777777" w:rsidR="00235F1E" w:rsidRPr="00F322F5"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F322F5">
        <w:rPr>
          <w:rFonts w:ascii="TimesNewRomanPS-ItalicMT" w:eastAsiaTheme="minorHAnsi" w:hAnsi="TimesNewRomanPS-ItalicMT" w:cs="TimesNewRomanPS-ItalicMT" w:hint="eastAsia"/>
          <w:iCs/>
          <w:sz w:val="19"/>
          <w:szCs w:val="19"/>
          <w:lang w:eastAsia="en-US"/>
        </w:rPr>
        <w:t>Nathan Plante</w:t>
      </w:r>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5B294DBC"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F322F5">
        <w:rPr>
          <w:rFonts w:ascii="TimesNewRomanPS-ItalicMT" w:eastAsiaTheme="minorHAnsi" w:hAnsi="TimesNewRomanPS-ItalicMT" w:cs="TimesNewRomanPS-ItalicMT" w:hint="eastAsia"/>
          <w:iCs/>
          <w:sz w:val="19"/>
          <w:szCs w:val="19"/>
          <w:lang w:eastAsia="en-US"/>
        </w:rPr>
        <w:t>Markus Schwind</w:t>
      </w:r>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5A97FC3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19"/>
          <w:szCs w:val="19"/>
          <w:lang w:eastAsia="en-US"/>
        </w:rPr>
      </w:pPr>
      <w:r w:rsidRPr="00F322F5">
        <w:rPr>
          <w:rFonts w:ascii="TimesNewRomanPS-ItalicMT" w:eastAsiaTheme="minorHAnsi" w:hAnsi="TimesNewRomanPS-ItalicMT" w:cs="TimesNewRomanPS-ItalicMT" w:hint="eastAsia"/>
          <w:iCs/>
          <w:sz w:val="19"/>
          <w:szCs w:val="19"/>
          <w:lang w:eastAsia="en-US"/>
        </w:rPr>
        <w:t xml:space="preserve">Laura </w:t>
      </w:r>
      <w:proofErr w:type="spellStart"/>
      <w:r w:rsidRPr="00F322F5">
        <w:rPr>
          <w:rFonts w:ascii="TimesNewRomanPS-ItalicMT" w:eastAsiaTheme="minorHAnsi" w:hAnsi="TimesNewRomanPS-ItalicMT" w:cs="TimesNewRomanPS-ItalicMT" w:hint="eastAsia"/>
          <w:iCs/>
          <w:sz w:val="19"/>
          <w:szCs w:val="19"/>
          <w:lang w:eastAsia="en-US"/>
        </w:rPr>
        <w:t>Vukobratovic</w:t>
      </w:r>
      <w:proofErr w:type="spellEnd"/>
      <w:r>
        <w:rPr>
          <w:rFonts w:ascii="TimesNewRomanPS-ItalicMT" w:eastAsiaTheme="minorHAnsi" w:hAnsi="TimesNewRomanPS-ItalicMT" w:cs="TimesNewRomanPS-ItalicMT"/>
          <w:iCs/>
          <w:sz w:val="19"/>
          <w:szCs w:val="19"/>
          <w:lang w:eastAsia="en-US"/>
        </w:rPr>
        <w:t>,</w:t>
      </w:r>
      <w:r w:rsidRPr="00F322F5">
        <w:rPr>
          <w:rFonts w:ascii="TimesNewRomanPS-ItalicMT" w:eastAsiaTheme="minorHAnsi" w:hAnsi="TimesNewRomanPS-ItalicMT" w:cs="TimesNewRomanPS-ItalicMT" w:hint="eastAsia"/>
          <w:iCs/>
          <w:sz w:val="19"/>
          <w:szCs w:val="19"/>
          <w:lang w:eastAsia="en-US"/>
        </w:rPr>
        <w:t xml:space="preserve"> Trompete</w:t>
      </w:r>
    </w:p>
    <w:p w14:paraId="13B3986F"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iCs/>
          <w:sz w:val="19"/>
          <w:szCs w:val="19"/>
          <w:lang w:eastAsia="en-US"/>
        </w:rPr>
        <w:t xml:space="preserve">Werke von </w:t>
      </w:r>
      <w:proofErr w:type="spellStart"/>
      <w:r>
        <w:rPr>
          <w:rFonts w:ascii="TimesNewRomanPSMT" w:eastAsiaTheme="minorHAnsi" w:hAnsi="TimesNewRomanPSMT" w:cs="TimesNewRomanPSMT"/>
          <w:sz w:val="20"/>
          <w:szCs w:val="20"/>
          <w:lang w:eastAsia="en-US"/>
        </w:rPr>
        <w:t>Márton</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Elnaz</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Seyedi</w:t>
      </w:r>
      <w:proofErr w:type="spellEnd"/>
      <w:r>
        <w:rPr>
          <w:rFonts w:ascii="TimesNewRomanPSMT" w:eastAsiaTheme="minorHAnsi" w:hAnsi="TimesNewRomanPSMT" w:cs="TimesNewRomanPSMT"/>
          <w:sz w:val="20"/>
          <w:szCs w:val="20"/>
          <w:lang w:eastAsia="en-US"/>
        </w:rPr>
        <w:t xml:space="preserve"> und Thomas Neuhaus</w:t>
      </w:r>
    </w:p>
    <w:p w14:paraId="6BEB949E" w14:textId="549F467C"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Sonntag, 03. November 2024, 19:00 Uhr</w:t>
      </w:r>
    </w:p>
    <w:p w14:paraId="7D5FDA09" w14:textId="0F97E658" w:rsidR="00E17BD5" w:rsidRDefault="00E17BD5"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Sanaa-Gebäude Zollverein</w:t>
      </w:r>
    </w:p>
    <w:p w14:paraId="20A98AEE" w14:textId="75F60399"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026C96">
        <w:rPr>
          <w:rFonts w:ascii="TimesNewRomanPS-ItalicMT" w:eastAsiaTheme="minorHAnsi" w:hAnsi="TimesNewRomanPS-ItalicMT" w:cs="TimesNewRomanPS-ItalicMT"/>
          <w:i/>
          <w:iCs/>
          <w:sz w:val="18"/>
          <w:szCs w:val="18"/>
          <w:lang w:eastAsia="en-US"/>
        </w:rPr>
        <w:t>Eine Kooperation der Folkwang Universität der Künste</w:t>
      </w:r>
      <w:r w:rsidR="00E17BD5">
        <w:rPr>
          <w:rFonts w:ascii="TimesNewRomanPS-ItalicMT" w:eastAsiaTheme="minorHAnsi" w:hAnsi="TimesNewRomanPS-ItalicMT" w:cs="TimesNewRomanPS-ItalicMT"/>
          <w:i/>
          <w:iCs/>
          <w:sz w:val="18"/>
          <w:szCs w:val="18"/>
          <w:lang w:eastAsia="en-US"/>
        </w:rPr>
        <w:t xml:space="preserve"> </w:t>
      </w:r>
      <w:r w:rsidRPr="00026C96">
        <w:rPr>
          <w:rFonts w:ascii="TimesNewRomanPS-ItalicMT" w:eastAsiaTheme="minorHAnsi" w:hAnsi="TimesNewRomanPS-ItalicMT" w:cs="TimesNewRomanPS-ItalicMT"/>
          <w:i/>
          <w:iCs/>
          <w:sz w:val="18"/>
          <w:szCs w:val="18"/>
          <w:lang w:eastAsia="en-US"/>
        </w:rPr>
        <w:t>mit der Philharmonie Essen</w:t>
      </w:r>
    </w:p>
    <w:p w14:paraId="23438688"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503639FA"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proofErr w:type="spellStart"/>
      <w:r>
        <w:rPr>
          <w:rFonts w:ascii="TimesNewRomanPS-ItalicMT" w:eastAsiaTheme="minorHAnsi" w:hAnsi="TimesNewRomanPS-ItalicMT" w:cs="TimesNewRomanPS-ItalicMT"/>
          <w:b/>
          <w:iCs/>
          <w:sz w:val="20"/>
          <w:szCs w:val="20"/>
          <w:lang w:eastAsia="en-US"/>
        </w:rPr>
        <w:t>Boglárka</w:t>
      </w:r>
      <w:proofErr w:type="spellEnd"/>
      <w:r>
        <w:rPr>
          <w:rFonts w:ascii="TimesNewRomanPS-ItalicMT" w:eastAsiaTheme="minorHAnsi" w:hAnsi="TimesNewRomanPS-ItalicMT" w:cs="TimesNewRomanPS-ItalicMT"/>
          <w:b/>
          <w:iCs/>
          <w:sz w:val="20"/>
          <w:szCs w:val="20"/>
          <w:lang w:eastAsia="en-US"/>
        </w:rPr>
        <w:t xml:space="preserve"> </w:t>
      </w:r>
      <w:proofErr w:type="spellStart"/>
      <w:r>
        <w:rPr>
          <w:rFonts w:ascii="TimesNewRomanPS-ItalicMT" w:eastAsiaTheme="minorHAnsi" w:hAnsi="TimesNewRomanPS-ItalicMT" w:cs="TimesNewRomanPS-ItalicMT"/>
          <w:b/>
          <w:iCs/>
          <w:sz w:val="20"/>
          <w:szCs w:val="20"/>
          <w:lang w:eastAsia="en-US"/>
        </w:rPr>
        <w:t>Pecze</w:t>
      </w:r>
      <w:proofErr w:type="spellEnd"/>
    </w:p>
    <w:p w14:paraId="4B5B0FD9"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Gürzenich-Orchester Köln</w:t>
      </w:r>
    </w:p>
    <w:p w14:paraId="7F7BE479"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„Re-</w:t>
      </w:r>
      <w:proofErr w:type="spellStart"/>
      <w:r>
        <w:rPr>
          <w:rFonts w:ascii="TimesNewRomanPS-ItalicMT" w:eastAsiaTheme="minorHAnsi" w:hAnsi="TimesNewRomanPS-ItalicMT" w:cs="TimesNewRomanPS-ItalicMT"/>
          <w:b/>
          <w:iCs/>
          <w:sz w:val="20"/>
          <w:szCs w:val="20"/>
          <w:lang w:eastAsia="en-US"/>
        </w:rPr>
        <w:t>Akvarell</w:t>
      </w:r>
      <w:proofErr w:type="spellEnd"/>
      <w:r>
        <w:rPr>
          <w:rFonts w:ascii="TimesNewRomanPS-ItalicMT" w:eastAsiaTheme="minorHAnsi" w:hAnsi="TimesNewRomanPS-ItalicMT" w:cs="TimesNewRomanPS-ItalicMT"/>
          <w:b/>
          <w:iCs/>
          <w:sz w:val="20"/>
          <w:szCs w:val="20"/>
          <w:lang w:eastAsia="en-US"/>
        </w:rPr>
        <w:t>“ für Klarinette und großes Orchester</w:t>
      </w:r>
    </w:p>
    <w:p w14:paraId="4EF904B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lang w:eastAsia="en-US"/>
        </w:rPr>
      </w:pPr>
      <w:r>
        <w:rPr>
          <w:rFonts w:ascii="TimesNewRomanPS-ItalicMT" w:eastAsiaTheme="minorHAnsi" w:hAnsi="TimesNewRomanPS-ItalicMT" w:cs="TimesNewRomanPS-ItalicMT"/>
          <w:b/>
          <w:iCs/>
          <w:sz w:val="20"/>
          <w:szCs w:val="20"/>
          <w:lang w:eastAsia="en-US"/>
        </w:rPr>
        <w:t>„</w:t>
      </w:r>
      <w:proofErr w:type="spellStart"/>
      <w:r>
        <w:rPr>
          <w:rFonts w:ascii="TimesNewRomanPS-ItalicMT" w:eastAsiaTheme="minorHAnsi" w:hAnsi="TimesNewRomanPS-ItalicMT" w:cs="TimesNewRomanPS-ItalicMT"/>
          <w:b/>
          <w:iCs/>
          <w:sz w:val="20"/>
          <w:szCs w:val="20"/>
          <w:lang w:eastAsia="en-US"/>
        </w:rPr>
        <w:t>Tér-Szín-Tér</w:t>
      </w:r>
      <w:proofErr w:type="spellEnd"/>
      <w:r>
        <w:rPr>
          <w:rFonts w:ascii="TimesNewRomanPS-ItalicMT" w:eastAsiaTheme="minorHAnsi" w:hAnsi="TimesNewRomanPS-ItalicMT" w:cs="TimesNewRomanPS-ItalicMT"/>
          <w:b/>
          <w:iCs/>
          <w:sz w:val="20"/>
          <w:szCs w:val="20"/>
          <w:lang w:eastAsia="en-US"/>
        </w:rPr>
        <w:t>“ für Orchester</w:t>
      </w:r>
    </w:p>
    <w:p w14:paraId="4235FB8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proofErr w:type="spellStart"/>
      <w:r w:rsidRPr="00026C96">
        <w:rPr>
          <w:rFonts w:ascii="TimesNewRomanPS-ItalicMT" w:eastAsiaTheme="minorHAnsi" w:hAnsi="TimesNewRomanPS-ItalicMT" w:cs="TimesNewRomanPS-ItalicMT"/>
          <w:bCs/>
          <w:iCs/>
          <w:sz w:val="20"/>
          <w:szCs w:val="20"/>
          <w:lang w:eastAsia="en-US"/>
        </w:rPr>
        <w:t>Boglárka</w:t>
      </w:r>
      <w:proofErr w:type="spellEnd"/>
      <w:r w:rsidRPr="00026C96">
        <w:rPr>
          <w:rFonts w:ascii="TimesNewRomanPS-ItalicMT" w:eastAsiaTheme="minorHAnsi" w:hAnsi="TimesNewRomanPS-ItalicMT" w:cs="TimesNewRomanPS-ItalicMT"/>
          <w:bCs/>
          <w:iCs/>
          <w:sz w:val="20"/>
          <w:szCs w:val="20"/>
          <w:lang w:eastAsia="en-US"/>
        </w:rPr>
        <w:t xml:space="preserve"> </w:t>
      </w:r>
      <w:proofErr w:type="spellStart"/>
      <w:r w:rsidRPr="00026C96">
        <w:rPr>
          <w:rFonts w:ascii="TimesNewRomanPS-ItalicMT" w:eastAsiaTheme="minorHAnsi" w:hAnsi="TimesNewRomanPS-ItalicMT" w:cs="TimesNewRomanPS-ItalicMT"/>
          <w:bCs/>
          <w:iCs/>
          <w:sz w:val="20"/>
          <w:szCs w:val="20"/>
          <w:lang w:eastAsia="en-US"/>
        </w:rPr>
        <w:t>Pecze</w:t>
      </w:r>
      <w:proofErr w:type="spellEnd"/>
      <w:r>
        <w:rPr>
          <w:rFonts w:ascii="TimesNewRomanPS-ItalicMT" w:eastAsiaTheme="minorHAnsi" w:hAnsi="TimesNewRomanPS-ItalicMT" w:cs="TimesNewRomanPS-ItalicMT"/>
          <w:bCs/>
          <w:iCs/>
          <w:sz w:val="20"/>
          <w:szCs w:val="20"/>
          <w:lang w:eastAsia="en-US"/>
        </w:rPr>
        <w:t>, Klarinette</w:t>
      </w:r>
    </w:p>
    <w:p w14:paraId="2C0036BA"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sidRPr="00026C96">
        <w:rPr>
          <w:rFonts w:ascii="TimesNewRomanPS-ItalicMT" w:eastAsiaTheme="minorHAnsi" w:hAnsi="TimesNewRomanPS-ItalicMT" w:cs="TimesNewRomanPS-ItalicMT"/>
          <w:bCs/>
          <w:iCs/>
          <w:sz w:val="20"/>
          <w:szCs w:val="20"/>
          <w:lang w:eastAsia="en-US"/>
        </w:rPr>
        <w:t>Gürzenich-Orchester Köln</w:t>
      </w:r>
    </w:p>
    <w:p w14:paraId="1F4043A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bCs/>
          <w:iCs/>
          <w:sz w:val="20"/>
          <w:szCs w:val="20"/>
          <w:lang w:eastAsia="en-US"/>
        </w:rPr>
      </w:pPr>
      <w:r>
        <w:rPr>
          <w:rFonts w:ascii="TimesNewRomanPS-ItalicMT" w:eastAsiaTheme="minorHAnsi" w:hAnsi="TimesNewRomanPS-ItalicMT" w:cs="TimesNewRomanPS-ItalicMT"/>
          <w:bCs/>
          <w:iCs/>
          <w:sz w:val="20"/>
          <w:szCs w:val="20"/>
          <w:lang w:eastAsia="en-US"/>
        </w:rPr>
        <w:t xml:space="preserve">Gergely </w:t>
      </w:r>
      <w:proofErr w:type="spellStart"/>
      <w:r>
        <w:rPr>
          <w:rFonts w:ascii="TimesNewRomanPS-ItalicMT" w:eastAsiaTheme="minorHAnsi" w:hAnsi="TimesNewRomanPS-ItalicMT" w:cs="TimesNewRomanPS-ItalicMT"/>
          <w:bCs/>
          <w:iCs/>
          <w:sz w:val="20"/>
          <w:szCs w:val="20"/>
          <w:lang w:eastAsia="en-US"/>
        </w:rPr>
        <w:t>Madaras</w:t>
      </w:r>
      <w:proofErr w:type="spellEnd"/>
      <w:r>
        <w:rPr>
          <w:rFonts w:ascii="TimesNewRomanPS-ItalicMT" w:eastAsiaTheme="minorHAnsi" w:hAnsi="TimesNewRomanPS-ItalicMT" w:cs="TimesNewRomanPS-ItalicMT"/>
          <w:bCs/>
          <w:iCs/>
          <w:sz w:val="20"/>
          <w:szCs w:val="20"/>
          <w:lang w:eastAsia="en-US"/>
        </w:rPr>
        <w:t>, Dirigent</w:t>
      </w:r>
    </w:p>
    <w:p w14:paraId="7F6F4AF4"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ItalicMT" w:eastAsiaTheme="minorHAnsi" w:hAnsi="TimesNewRomanPS-ItalicMT" w:cs="TimesNewRomanPS-ItalicMT"/>
          <w:bCs/>
          <w:iCs/>
          <w:sz w:val="20"/>
          <w:szCs w:val="20"/>
          <w:lang w:eastAsia="en-US"/>
        </w:rPr>
        <w:t>Werke von Milica Djordjevic,</w:t>
      </w:r>
      <w:r>
        <w:rPr>
          <w:rFonts w:ascii="TimesNewRomanPS-ItalicMT" w:eastAsiaTheme="minorHAnsi" w:hAnsi="TimesNewRomanPS-ItalicMT" w:cs="TimesNewRomanPS-ItalicMT"/>
          <w:iCs/>
          <w:sz w:val="19"/>
          <w:szCs w:val="19"/>
          <w:lang w:eastAsia="en-US"/>
        </w:rPr>
        <w:t xml:space="preserve"> </w:t>
      </w:r>
      <w:proofErr w:type="spellStart"/>
      <w:r>
        <w:rPr>
          <w:rFonts w:ascii="TimesNewRomanPSMT" w:eastAsiaTheme="minorHAnsi" w:hAnsi="TimesNewRomanPSMT" w:cs="TimesNewRomanPSMT"/>
          <w:sz w:val="20"/>
          <w:szCs w:val="20"/>
          <w:lang w:eastAsia="en-US"/>
        </w:rPr>
        <w:t>Márton</w:t>
      </w:r>
      <w:proofErr w:type="spellEnd"/>
      <w:r>
        <w:rPr>
          <w:rFonts w:ascii="TimesNewRomanPSMT" w:eastAsiaTheme="minorHAnsi" w:hAnsi="TimesNewRomanPSMT" w:cs="TimesNewRomanPSMT"/>
          <w:sz w:val="20"/>
          <w:szCs w:val="20"/>
          <w:lang w:eastAsia="en-US"/>
        </w:rPr>
        <w:t xml:space="preserve"> </w:t>
      </w:r>
      <w:proofErr w:type="spellStart"/>
      <w:r>
        <w:rPr>
          <w:rFonts w:ascii="TimesNewRomanPSMT" w:eastAsiaTheme="minorHAnsi" w:hAnsi="TimesNewRomanPSMT" w:cs="TimesNewRomanPSMT"/>
          <w:sz w:val="20"/>
          <w:szCs w:val="20"/>
          <w:lang w:eastAsia="en-US"/>
        </w:rPr>
        <w:t>Illés</w:t>
      </w:r>
      <w:proofErr w:type="spellEnd"/>
      <w:r>
        <w:rPr>
          <w:rFonts w:ascii="TimesNewRomanPSMT" w:eastAsiaTheme="minorHAnsi" w:hAnsi="TimesNewRomanPSMT" w:cs="TimesNewRomanPSMT"/>
          <w:sz w:val="20"/>
          <w:szCs w:val="20"/>
          <w:lang w:eastAsia="en-US"/>
        </w:rPr>
        <w:t xml:space="preserve"> und Arnold Schönberg</w:t>
      </w:r>
    </w:p>
    <w:p w14:paraId="6B9B802E" w14:textId="77777777" w:rsidR="00235F1E" w:rsidRDefault="00235F1E" w:rsidP="00235F1E">
      <w:pPr>
        <w:autoSpaceDE w:val="0"/>
        <w:autoSpaceDN w:val="0"/>
        <w:adjustRightInd w:val="0"/>
        <w:spacing w:line="276" w:lineRule="auto"/>
        <w:rPr>
          <w:rFonts w:ascii="TimesNewRomanPSMT" w:eastAsiaTheme="minorHAnsi" w:hAnsi="TimesNewRomanPSMT" w:cs="TimesNewRomanPSMT"/>
          <w:sz w:val="20"/>
          <w:szCs w:val="20"/>
          <w:lang w:eastAsia="en-US"/>
        </w:rPr>
      </w:pPr>
      <w:r>
        <w:rPr>
          <w:rFonts w:ascii="TimesNewRomanPSMT" w:eastAsiaTheme="minorHAnsi" w:hAnsi="TimesNewRomanPSMT" w:cs="TimesNewRomanPSMT"/>
          <w:sz w:val="20"/>
          <w:szCs w:val="20"/>
          <w:lang w:eastAsia="en-US"/>
        </w:rPr>
        <w:t>Sonntag, 10. November 2024, 19:00 Uhr</w:t>
      </w:r>
    </w:p>
    <w:p w14:paraId="69FA7AB5" w14:textId="77777777" w:rsidR="00FB0C86" w:rsidRDefault="00FB0C86" w:rsidP="00235F1E">
      <w:pPr>
        <w:autoSpaceDE w:val="0"/>
        <w:autoSpaceDN w:val="0"/>
        <w:adjustRightInd w:val="0"/>
        <w:spacing w:line="276" w:lineRule="auto"/>
        <w:rPr>
          <w:rFonts w:ascii="TimesNewRomanPSMT" w:eastAsiaTheme="minorHAnsi" w:hAnsi="TimesNewRomanPSMT" w:cs="TimesNewRomanPSMT"/>
          <w:sz w:val="20"/>
          <w:szCs w:val="20"/>
          <w:lang w:eastAsia="en-US"/>
        </w:rPr>
      </w:pPr>
    </w:p>
    <w:p w14:paraId="19DA72D2" w14:textId="2314A494" w:rsidR="00235F1E" w:rsidRDefault="00235F1E" w:rsidP="00235F1E">
      <w:pPr>
        <w:autoSpaceDE w:val="0"/>
        <w:autoSpaceDN w:val="0"/>
        <w:adjustRightInd w:val="0"/>
        <w:spacing w:line="276" w:lineRule="auto"/>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t xml:space="preserve">Nicolas </w:t>
      </w:r>
      <w:proofErr w:type="spellStart"/>
      <w:r>
        <w:rPr>
          <w:rFonts w:ascii="TimesNewRomanPSMT" w:eastAsiaTheme="minorHAnsi" w:hAnsi="TimesNewRomanPSMT" w:cs="TimesNewRomanPSMT"/>
          <w:b/>
          <w:sz w:val="20"/>
          <w:szCs w:val="20"/>
          <w:lang w:eastAsia="en-US"/>
        </w:rPr>
        <w:t>Altstaedt</w:t>
      </w:r>
      <w:proofErr w:type="spellEnd"/>
    </w:p>
    <w:p w14:paraId="6C7393E4" w14:textId="77777777" w:rsidR="00235F1E" w:rsidRDefault="00235F1E" w:rsidP="00235F1E">
      <w:pPr>
        <w:autoSpaceDE w:val="0"/>
        <w:autoSpaceDN w:val="0"/>
        <w:adjustRightInd w:val="0"/>
        <w:spacing w:line="276" w:lineRule="auto"/>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t>Münchener Kammerorchester</w:t>
      </w:r>
    </w:p>
    <w:p w14:paraId="28FD751C" w14:textId="77777777" w:rsidR="00235F1E" w:rsidRDefault="00235F1E" w:rsidP="00235F1E">
      <w:pPr>
        <w:autoSpaceDE w:val="0"/>
        <w:autoSpaceDN w:val="0"/>
        <w:adjustRightInd w:val="0"/>
        <w:spacing w:line="276" w:lineRule="auto"/>
        <w:rPr>
          <w:rFonts w:ascii="TimesNewRomanPSMT" w:eastAsiaTheme="minorHAnsi" w:hAnsi="TimesNewRomanPSMT" w:cs="TimesNewRomanPSMT"/>
          <w:b/>
          <w:sz w:val="20"/>
          <w:szCs w:val="20"/>
          <w:lang w:eastAsia="en-US"/>
        </w:rPr>
      </w:pPr>
      <w:r>
        <w:rPr>
          <w:rFonts w:ascii="TimesNewRomanPSMT" w:eastAsiaTheme="minorHAnsi" w:hAnsi="TimesNewRomanPSMT" w:cs="TimesNewRomanPSMT"/>
          <w:b/>
          <w:sz w:val="20"/>
          <w:szCs w:val="20"/>
          <w:lang w:eastAsia="en-US"/>
        </w:rPr>
        <w:t>„</w:t>
      </w:r>
      <w:proofErr w:type="spellStart"/>
      <w:r>
        <w:rPr>
          <w:rFonts w:ascii="TimesNewRomanPSMT" w:eastAsiaTheme="minorHAnsi" w:hAnsi="TimesNewRomanPSMT" w:cs="TimesNewRomanPSMT"/>
          <w:b/>
          <w:sz w:val="20"/>
          <w:szCs w:val="20"/>
          <w:lang w:eastAsia="en-US"/>
        </w:rPr>
        <w:t>Sírt-Tér</w:t>
      </w:r>
      <w:proofErr w:type="spellEnd"/>
      <w:r>
        <w:rPr>
          <w:rFonts w:ascii="TimesNewRomanPSMT" w:eastAsiaTheme="minorHAnsi" w:hAnsi="TimesNewRomanPSMT" w:cs="TimesNewRomanPSMT"/>
          <w:b/>
          <w:sz w:val="20"/>
          <w:szCs w:val="20"/>
          <w:lang w:eastAsia="en-US"/>
        </w:rPr>
        <w:t>“ – Konzert für Violoncello und Orchester</w:t>
      </w:r>
    </w:p>
    <w:p w14:paraId="1E82809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26C96">
        <w:rPr>
          <w:rFonts w:ascii="TimesNewRomanPS-ItalicMT" w:eastAsiaTheme="minorHAnsi" w:hAnsi="TimesNewRomanPS-ItalicMT" w:cs="TimesNewRomanPS-ItalicMT" w:hint="eastAsia"/>
          <w:iCs/>
          <w:sz w:val="20"/>
          <w:szCs w:val="20"/>
          <w:lang w:eastAsia="en-US"/>
        </w:rPr>
        <w:t xml:space="preserve">Nicolas </w:t>
      </w:r>
      <w:proofErr w:type="spellStart"/>
      <w:r w:rsidRPr="00026C96">
        <w:rPr>
          <w:rFonts w:ascii="TimesNewRomanPS-ItalicMT" w:eastAsiaTheme="minorHAnsi" w:hAnsi="TimesNewRomanPS-ItalicMT" w:cs="TimesNewRomanPS-ItalicMT" w:hint="eastAsia"/>
          <w:iCs/>
          <w:sz w:val="20"/>
          <w:szCs w:val="20"/>
          <w:lang w:eastAsia="en-US"/>
        </w:rPr>
        <w:t>Altstaedt</w:t>
      </w:r>
      <w:proofErr w:type="spellEnd"/>
      <w:r>
        <w:rPr>
          <w:rFonts w:ascii="TimesNewRomanPS-ItalicMT" w:eastAsiaTheme="minorHAnsi" w:hAnsi="TimesNewRomanPS-ItalicMT" w:cs="TimesNewRomanPS-ItalicMT"/>
          <w:iCs/>
          <w:sz w:val="20"/>
          <w:szCs w:val="20"/>
          <w:lang w:eastAsia="en-US"/>
        </w:rPr>
        <w:t>, Violoncello</w:t>
      </w:r>
    </w:p>
    <w:p w14:paraId="0F8B533C"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026C96">
        <w:rPr>
          <w:rFonts w:ascii="TimesNewRomanPS-ItalicMT" w:eastAsiaTheme="minorHAnsi" w:hAnsi="TimesNewRomanPS-ItalicMT" w:cs="TimesNewRomanPS-ItalicMT" w:hint="eastAsia"/>
          <w:iCs/>
          <w:sz w:val="20"/>
          <w:szCs w:val="20"/>
          <w:lang w:eastAsia="en-US"/>
        </w:rPr>
        <w:t>Münchener Kammerorchester</w:t>
      </w:r>
    </w:p>
    <w:p w14:paraId="6F04D16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Bas Wiegers, Dirigent</w:t>
      </w:r>
    </w:p>
    <w:p w14:paraId="26E15300"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Werke von Joseph Haydn und </w:t>
      </w:r>
      <w:proofErr w:type="spellStart"/>
      <w:r>
        <w:rPr>
          <w:rFonts w:ascii="TimesNewRomanPS-ItalicMT" w:eastAsiaTheme="minorHAnsi" w:hAnsi="TimesNewRomanPS-ItalicMT" w:cs="TimesNewRomanPS-ItalicMT"/>
          <w:iCs/>
          <w:sz w:val="20"/>
          <w:szCs w:val="20"/>
          <w:lang w:eastAsia="en-US"/>
        </w:rPr>
        <w:t>Márton</w:t>
      </w:r>
      <w:proofErr w:type="spellEnd"/>
      <w:r>
        <w:rPr>
          <w:rFonts w:ascii="TimesNewRomanPS-ItalicMT" w:eastAsiaTheme="minorHAnsi" w:hAnsi="TimesNewRomanPS-ItalicMT" w:cs="TimesNewRomanPS-ItalicMT"/>
          <w:iCs/>
          <w:sz w:val="20"/>
          <w:szCs w:val="20"/>
          <w:lang w:eastAsia="en-US"/>
        </w:rPr>
        <w:t xml:space="preserve"> </w:t>
      </w:r>
      <w:proofErr w:type="spellStart"/>
      <w:r>
        <w:rPr>
          <w:rFonts w:ascii="TimesNewRomanPS-ItalicMT" w:eastAsiaTheme="minorHAnsi" w:hAnsi="TimesNewRomanPS-ItalicMT" w:cs="TimesNewRomanPS-ItalicMT"/>
          <w:iCs/>
          <w:sz w:val="20"/>
          <w:szCs w:val="20"/>
          <w:lang w:eastAsia="en-US"/>
        </w:rPr>
        <w:t>Illés</w:t>
      </w:r>
      <w:proofErr w:type="spellEnd"/>
    </w:p>
    <w:p w14:paraId="2D39FC0C"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01. Dezember 2024, 17:00 Uhr</w:t>
      </w:r>
    </w:p>
    <w:p w14:paraId="2487120E"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6CCC77A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7B182AD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692FA79B"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3A0DE346" w14:textId="22FAA703" w:rsidR="00235F1E" w:rsidRPr="006C481C" w:rsidRDefault="00235F1E" w:rsidP="00235F1E">
      <w:pPr>
        <w:autoSpaceDE w:val="0"/>
        <w:autoSpaceDN w:val="0"/>
        <w:adjustRightInd w:val="0"/>
        <w:spacing w:line="276" w:lineRule="auto"/>
        <w:rPr>
          <w:rFonts w:ascii="TimesNewRomanPS-ItalicMT" w:eastAsiaTheme="minorHAnsi" w:hAnsi="TimesNewRomanPS-ItalicMT" w:cs="TimesNewRomanPS-ItalicMT"/>
          <w:b/>
          <w:iCs/>
          <w:sz w:val="20"/>
          <w:szCs w:val="20"/>
          <w:u w:val="single"/>
          <w:lang w:eastAsia="en-US"/>
        </w:rPr>
      </w:pPr>
      <w:r w:rsidRPr="006C481C">
        <w:rPr>
          <w:rFonts w:ascii="TimesNewRomanPS-ItalicMT" w:eastAsiaTheme="minorHAnsi" w:hAnsi="TimesNewRomanPS-ItalicMT" w:cs="TimesNewRomanPS-ItalicMT"/>
          <w:b/>
          <w:iCs/>
          <w:sz w:val="20"/>
          <w:szCs w:val="20"/>
          <w:u w:val="single"/>
          <w:lang w:eastAsia="en-US"/>
        </w:rPr>
        <w:lastRenderedPageBreak/>
        <w:t>Konzertprogramm 2</w:t>
      </w:r>
      <w:r w:rsidR="00FB0C86" w:rsidRPr="006C481C">
        <w:rPr>
          <w:rFonts w:ascii="TimesNewRomanPS-ItalicMT" w:eastAsiaTheme="minorHAnsi" w:hAnsi="TimesNewRomanPS-ItalicMT" w:cs="TimesNewRomanPS-ItalicMT"/>
          <w:b/>
          <w:iCs/>
          <w:sz w:val="20"/>
          <w:szCs w:val="20"/>
          <w:u w:val="single"/>
          <w:lang w:eastAsia="en-US"/>
        </w:rPr>
        <w:t>024/20</w:t>
      </w:r>
      <w:r w:rsidRPr="006C481C">
        <w:rPr>
          <w:rFonts w:ascii="TimesNewRomanPS-ItalicMT" w:eastAsiaTheme="minorHAnsi" w:hAnsi="TimesNewRomanPS-ItalicMT" w:cs="TimesNewRomanPS-ItalicMT"/>
          <w:b/>
          <w:iCs/>
          <w:sz w:val="20"/>
          <w:szCs w:val="20"/>
          <w:u w:val="single"/>
          <w:lang w:eastAsia="en-US"/>
        </w:rPr>
        <w:t>25: Höhepunkte</w:t>
      </w:r>
    </w:p>
    <w:p w14:paraId="2577B6E0" w14:textId="77777777" w:rsidR="00F678DD" w:rsidRDefault="00F678DD" w:rsidP="00235F1E">
      <w:pPr>
        <w:autoSpaceDE w:val="0"/>
        <w:autoSpaceDN w:val="0"/>
        <w:adjustRightInd w:val="0"/>
        <w:spacing w:line="276" w:lineRule="auto"/>
        <w:rPr>
          <w:rFonts w:ascii="TimesNewRomanPS-ItalicMT" w:eastAsiaTheme="minorHAnsi" w:hAnsi="TimesNewRomanPS-ItalicMT" w:cs="TimesNewRomanPS-ItalicMT"/>
          <w:b/>
          <w:iCs/>
          <w:color w:val="FF0000"/>
          <w:sz w:val="20"/>
          <w:szCs w:val="20"/>
          <w:lang w:eastAsia="en-US"/>
        </w:rPr>
      </w:pPr>
    </w:p>
    <w:p w14:paraId="6F6DD451"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Festliche Saisoneröffnung</w:t>
      </w:r>
    </w:p>
    <w:p w14:paraId="63771F89" w14:textId="41E2E55C"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Dani</w:t>
      </w:r>
      <w:r w:rsidR="003B3290">
        <w:rPr>
          <w:rFonts w:ascii="TimesNewRomanPS-ItalicMT" w:eastAsiaTheme="minorHAnsi" w:hAnsi="TimesNewRomanPS-ItalicMT" w:cs="TimesNewRomanPS-ItalicMT"/>
          <w:iCs/>
          <w:sz w:val="20"/>
          <w:szCs w:val="20"/>
          <w:lang w:eastAsia="en-US"/>
        </w:rPr>
        <w:t>i</w:t>
      </w:r>
      <w:r>
        <w:rPr>
          <w:rFonts w:ascii="TimesNewRomanPS-ItalicMT" w:eastAsiaTheme="minorHAnsi" w:hAnsi="TimesNewRomanPS-ItalicMT" w:cs="TimesNewRomanPS-ItalicMT"/>
          <w:iCs/>
          <w:sz w:val="20"/>
          <w:szCs w:val="20"/>
          <w:lang w:eastAsia="en-US"/>
        </w:rPr>
        <w:t>l Trifonov</w:t>
      </w:r>
    </w:p>
    <w:p w14:paraId="6C01AB33"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Gewandhausorchester Leipzig</w:t>
      </w:r>
    </w:p>
    <w:p w14:paraId="1711BAF7"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01. September 2024, 19:00 Uhr</w:t>
      </w:r>
    </w:p>
    <w:p w14:paraId="1E3E5DE4" w14:textId="59A4A43B" w:rsidR="00EB0C68" w:rsidRDefault="00EB0C68" w:rsidP="00EB0C6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2114B1">
        <w:rPr>
          <w:rFonts w:ascii="TimesNewRomanPS-ItalicMT" w:eastAsiaTheme="minorHAnsi" w:hAnsi="TimesNewRomanPS-ItalicMT" w:cs="TimesNewRomanPS-ItalicMT"/>
          <w:i/>
          <w:iCs/>
          <w:sz w:val="18"/>
          <w:szCs w:val="18"/>
          <w:lang w:eastAsia="en-US"/>
        </w:rPr>
        <w:t>Das Konzert wird gefördert von der GENO BANK ESSEN eG.</w:t>
      </w:r>
    </w:p>
    <w:p w14:paraId="1CE72B33"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7FA2DF42" w14:textId="07BDF185"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Barocke Lebensfreude!</w:t>
      </w:r>
    </w:p>
    <w:p w14:paraId="265BE1F0"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RIAS Kammerchor Berlin</w:t>
      </w:r>
    </w:p>
    <w:p w14:paraId="2DF76A83"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Samstag, 07. September 2024, 19:00 Uhr</w:t>
      </w:r>
    </w:p>
    <w:p w14:paraId="2539FFB8"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64360501" w14:textId="506A9DF1"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Jubiläumskonzert</w:t>
      </w:r>
    </w:p>
    <w:p w14:paraId="076AECC8"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20 Jahre Kuhn-Orgel</w:t>
      </w:r>
    </w:p>
    <w:p w14:paraId="2C0A59F9" w14:textId="459B4D1A"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15. September 2024</w:t>
      </w:r>
      <w:r w:rsidRPr="00EB0C68">
        <w:rPr>
          <w:rFonts w:ascii="TimesNewRomanPS-ItalicMT" w:eastAsiaTheme="minorHAnsi" w:hAnsi="TimesNewRomanPS-ItalicMT" w:cs="TimesNewRomanPS-ItalicMT"/>
          <w:iCs/>
          <w:sz w:val="20"/>
          <w:szCs w:val="20"/>
          <w:lang w:eastAsia="en-US"/>
        </w:rPr>
        <w:t>, 17:00 Uhr</w:t>
      </w:r>
    </w:p>
    <w:p w14:paraId="242A6A78" w14:textId="77777777" w:rsidR="00EB0C68" w:rsidRPr="00755592" w:rsidRDefault="00EB0C68" w:rsidP="00EB0C68">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755592">
        <w:rPr>
          <w:rFonts w:ascii="TimesNewRomanPS-ItalicMT" w:eastAsiaTheme="minorHAnsi" w:hAnsi="TimesNewRomanPS-ItalicMT" w:cs="TimesNewRomanPS-ItalicMT" w:hint="eastAsia"/>
          <w:i/>
          <w:sz w:val="18"/>
          <w:szCs w:val="18"/>
          <w:lang w:eastAsia="en-US"/>
        </w:rPr>
        <w:t>Das Konzert wird gefördert von der Alfred und</w:t>
      </w:r>
      <w:r w:rsidRPr="00755592">
        <w:rPr>
          <w:rFonts w:ascii="TimesNewRomanPS-ItalicMT" w:eastAsiaTheme="minorHAnsi" w:hAnsi="TimesNewRomanPS-ItalicMT" w:cs="TimesNewRomanPS-ItalicMT"/>
          <w:i/>
          <w:sz w:val="18"/>
          <w:szCs w:val="18"/>
          <w:lang w:eastAsia="en-US"/>
        </w:rPr>
        <w:t xml:space="preserve"> </w:t>
      </w:r>
      <w:r w:rsidRPr="00755592">
        <w:rPr>
          <w:rFonts w:ascii="TimesNewRomanPS-ItalicMT" w:eastAsiaTheme="minorHAnsi" w:hAnsi="TimesNewRomanPS-ItalicMT" w:cs="TimesNewRomanPS-ItalicMT" w:hint="eastAsia"/>
          <w:i/>
          <w:sz w:val="18"/>
          <w:szCs w:val="18"/>
          <w:lang w:eastAsia="en-US"/>
        </w:rPr>
        <w:t xml:space="preserve">Cläre Pott-Stiftung und von der </w:t>
      </w:r>
      <w:proofErr w:type="spellStart"/>
      <w:r w:rsidRPr="00755592">
        <w:rPr>
          <w:rFonts w:ascii="TimesNewRomanPS-ItalicMT" w:eastAsiaTheme="minorHAnsi" w:hAnsi="TimesNewRomanPS-ItalicMT" w:cs="TimesNewRomanPS-ItalicMT" w:hint="eastAsia"/>
          <w:i/>
          <w:sz w:val="18"/>
          <w:szCs w:val="18"/>
          <w:lang w:eastAsia="en-US"/>
        </w:rPr>
        <w:t>Accordeos</w:t>
      </w:r>
      <w:proofErr w:type="spellEnd"/>
      <w:r w:rsidRPr="00755592">
        <w:rPr>
          <w:rFonts w:ascii="TimesNewRomanPS-ItalicMT" w:eastAsiaTheme="minorHAnsi" w:hAnsi="TimesNewRomanPS-ItalicMT" w:cs="TimesNewRomanPS-ItalicMT" w:hint="eastAsia"/>
          <w:i/>
          <w:sz w:val="18"/>
          <w:szCs w:val="18"/>
          <w:lang w:eastAsia="en-US"/>
        </w:rPr>
        <w:t xml:space="preserve"> Stiftung.</w:t>
      </w:r>
    </w:p>
    <w:p w14:paraId="0A433C3D"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755592">
        <w:rPr>
          <w:rFonts w:ascii="TimesNewRomanPS-ItalicMT" w:eastAsiaTheme="minorHAnsi" w:hAnsi="TimesNewRomanPS-ItalicMT" w:cs="TimesNewRomanPS-ItalicMT" w:hint="eastAsia"/>
          <w:i/>
          <w:sz w:val="18"/>
          <w:szCs w:val="18"/>
          <w:lang w:eastAsia="en-US"/>
        </w:rPr>
        <w:t>Eine Kooperation der Philharmonie Essen</w:t>
      </w:r>
      <w:r w:rsidRPr="00755592">
        <w:rPr>
          <w:rFonts w:ascii="TimesNewRomanPS-ItalicMT" w:eastAsiaTheme="minorHAnsi" w:hAnsi="TimesNewRomanPS-ItalicMT" w:cs="TimesNewRomanPS-ItalicMT"/>
          <w:i/>
          <w:sz w:val="18"/>
          <w:szCs w:val="18"/>
          <w:lang w:eastAsia="en-US"/>
        </w:rPr>
        <w:t xml:space="preserve"> </w:t>
      </w:r>
      <w:r w:rsidRPr="00755592">
        <w:rPr>
          <w:rFonts w:ascii="TimesNewRomanPS-ItalicMT" w:eastAsiaTheme="minorHAnsi" w:hAnsi="TimesNewRomanPS-ItalicMT" w:cs="TimesNewRomanPS-ItalicMT" w:hint="eastAsia"/>
          <w:i/>
          <w:sz w:val="18"/>
          <w:szCs w:val="18"/>
          <w:lang w:eastAsia="en-US"/>
        </w:rPr>
        <w:t>mit dem Orgelfestival.Ruhr2024</w:t>
      </w:r>
    </w:p>
    <w:p w14:paraId="1C3D5250"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1D10D232" w14:textId="09A1F66F"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Klaus </w:t>
      </w:r>
      <w:proofErr w:type="spellStart"/>
      <w:r>
        <w:rPr>
          <w:rFonts w:ascii="TimesNewRomanPS-ItalicMT" w:eastAsiaTheme="minorHAnsi" w:hAnsi="TimesNewRomanPS-ItalicMT" w:cs="TimesNewRomanPS-ItalicMT"/>
          <w:iCs/>
          <w:sz w:val="20"/>
          <w:szCs w:val="20"/>
          <w:lang w:eastAsia="en-US"/>
        </w:rPr>
        <w:t>Mäkelä</w:t>
      </w:r>
      <w:proofErr w:type="spellEnd"/>
      <w:r>
        <w:rPr>
          <w:rFonts w:ascii="TimesNewRomanPS-ItalicMT" w:eastAsiaTheme="minorHAnsi" w:hAnsi="TimesNewRomanPS-ItalicMT" w:cs="TimesNewRomanPS-ItalicMT"/>
          <w:iCs/>
          <w:sz w:val="20"/>
          <w:szCs w:val="20"/>
          <w:lang w:eastAsia="en-US"/>
        </w:rPr>
        <w:t xml:space="preserve"> </w:t>
      </w:r>
    </w:p>
    <w:p w14:paraId="295C917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Royal Concertgebouw Orchestra</w:t>
      </w:r>
    </w:p>
    <w:p w14:paraId="5F448E9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Mahler 1. Sinfonie</w:t>
      </w:r>
    </w:p>
    <w:p w14:paraId="642012D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21. September 2024, 19:00 Uhr</w:t>
      </w:r>
    </w:p>
    <w:p w14:paraId="49E90BF7" w14:textId="27C14FD6"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43A14">
        <w:rPr>
          <w:rFonts w:ascii="TimesNewRomanPS-ItalicMT" w:eastAsiaTheme="minorHAnsi" w:hAnsi="TimesNewRomanPS-ItalicMT" w:cs="TimesNewRomanPS-ItalicMT"/>
          <w:i/>
          <w:iCs/>
          <w:sz w:val="18"/>
          <w:szCs w:val="18"/>
          <w:lang w:eastAsia="en-US"/>
        </w:rPr>
        <w:t>Das Konzert wird gefördert von der Philharmonie-Stiftung der Sparkasse Essen.</w:t>
      </w:r>
    </w:p>
    <w:p w14:paraId="3E2097FD" w14:textId="785C19C3" w:rsidR="00EB0C68" w:rsidRDefault="00EB0C68"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2E8D9443"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Götz Alsmann</w:t>
      </w:r>
    </w:p>
    <w:p w14:paraId="087D8C16"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EB0C68">
        <w:rPr>
          <w:rFonts w:ascii="TimesNewRomanPS-ItalicMT" w:eastAsiaTheme="minorHAnsi" w:hAnsi="TimesNewRomanPS-ItalicMT" w:cs="TimesNewRomanPS-ItalicMT"/>
          <w:iCs/>
          <w:sz w:val="20"/>
          <w:szCs w:val="20"/>
          <w:lang w:eastAsia="en-US"/>
        </w:rPr>
        <w:t>„…</w:t>
      </w:r>
      <w:r w:rsidRPr="00EB0C68">
        <w:rPr>
          <w:rFonts w:ascii="TimesNewRomanPS-ItalicMT" w:eastAsiaTheme="minorHAnsi" w:hAnsi="TimesNewRomanPS-ItalicMT" w:cs="TimesNewRomanPS-ItalicMT"/>
          <w:iCs/>
          <w:color w:val="FF0000"/>
          <w:sz w:val="20"/>
          <w:szCs w:val="20"/>
          <w:lang w:eastAsia="en-US"/>
        </w:rPr>
        <w:t xml:space="preserve"> </w:t>
      </w:r>
      <w:r w:rsidRPr="00EB0C68">
        <w:rPr>
          <w:rFonts w:ascii="TimesNewRomanPS-ItalicMT" w:eastAsiaTheme="minorHAnsi" w:hAnsi="TimesNewRomanPS-ItalicMT" w:cs="TimesNewRomanPS-ItalicMT"/>
          <w:iCs/>
          <w:sz w:val="20"/>
          <w:szCs w:val="20"/>
          <w:lang w:eastAsia="en-US"/>
        </w:rPr>
        <w:t>bei Nacht …“</w:t>
      </w:r>
    </w:p>
    <w:p w14:paraId="5373CEE1" w14:textId="705405E5"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29. September 2024</w:t>
      </w:r>
      <w:r w:rsidRPr="00EB0C68">
        <w:rPr>
          <w:rFonts w:ascii="TimesNewRomanPS-ItalicMT" w:eastAsiaTheme="minorHAnsi" w:hAnsi="TimesNewRomanPS-ItalicMT" w:cs="TimesNewRomanPS-ItalicMT"/>
          <w:iCs/>
          <w:sz w:val="20"/>
          <w:szCs w:val="20"/>
          <w:lang w:eastAsia="en-US"/>
        </w:rPr>
        <w:t>, 19:00 Uhr</w:t>
      </w:r>
    </w:p>
    <w:p w14:paraId="00554548" w14:textId="1D25F877" w:rsidR="00EB0C68" w:rsidRPr="00EB0C68" w:rsidRDefault="00EB0C68"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sidRPr="00755592">
        <w:rPr>
          <w:rFonts w:ascii="TimesNewRomanPS-ItalicMT" w:eastAsiaTheme="minorHAnsi" w:hAnsi="TimesNewRomanPS-ItalicMT" w:cs="TimesNewRomanPS-ItalicMT" w:hint="eastAsia"/>
          <w:i/>
          <w:sz w:val="18"/>
          <w:szCs w:val="18"/>
          <w:lang w:eastAsia="en-US"/>
        </w:rPr>
        <w:t>Das Konzert wird gefördert</w:t>
      </w:r>
      <w:r w:rsidRPr="00755592">
        <w:rPr>
          <w:rFonts w:ascii="TimesNewRomanPS-ItalicMT" w:eastAsiaTheme="minorHAnsi" w:hAnsi="TimesNewRomanPS-ItalicMT" w:cs="TimesNewRomanPS-ItalicMT"/>
          <w:i/>
          <w:sz w:val="18"/>
          <w:szCs w:val="18"/>
          <w:lang w:eastAsia="en-US"/>
        </w:rPr>
        <w:t xml:space="preserve"> </w:t>
      </w:r>
      <w:r w:rsidRPr="00755592">
        <w:rPr>
          <w:rFonts w:ascii="TimesNewRomanPS-ItalicMT" w:eastAsiaTheme="minorHAnsi" w:hAnsi="TimesNewRomanPS-ItalicMT" w:cs="TimesNewRomanPS-ItalicMT" w:hint="eastAsia"/>
          <w:i/>
          <w:sz w:val="18"/>
          <w:szCs w:val="18"/>
          <w:lang w:eastAsia="en-US"/>
        </w:rPr>
        <w:t>von der GENO BANK ESSEN eG.</w:t>
      </w:r>
    </w:p>
    <w:p w14:paraId="38942CD6" w14:textId="77777777" w:rsidR="00ED6995" w:rsidRDefault="00ED6995" w:rsidP="00ED6995">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40BFBA87" w14:textId="77777777" w:rsidR="006221F1" w:rsidRDefault="006221F1" w:rsidP="006221F1">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Louis Cole</w:t>
      </w:r>
    </w:p>
    <w:p w14:paraId="1663B199" w14:textId="77777777" w:rsidR="006221F1" w:rsidRDefault="006221F1" w:rsidP="006221F1">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Metropole </w:t>
      </w:r>
      <w:proofErr w:type="spellStart"/>
      <w:r>
        <w:rPr>
          <w:rFonts w:ascii="TimesNewRomanPS-ItalicMT" w:eastAsiaTheme="minorHAnsi" w:hAnsi="TimesNewRomanPS-ItalicMT" w:cs="TimesNewRomanPS-ItalicMT"/>
          <w:iCs/>
          <w:sz w:val="20"/>
          <w:szCs w:val="20"/>
          <w:lang w:eastAsia="en-US"/>
        </w:rPr>
        <w:t>Orkest</w:t>
      </w:r>
      <w:proofErr w:type="spellEnd"/>
    </w:p>
    <w:p w14:paraId="09A10B49" w14:textId="77777777" w:rsidR="006221F1" w:rsidRDefault="006221F1" w:rsidP="006221F1">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06. Oktober 2024, 19:00 Uhr</w:t>
      </w:r>
    </w:p>
    <w:p w14:paraId="023A94B0" w14:textId="77777777" w:rsidR="006221F1" w:rsidRDefault="006221F1" w:rsidP="006221F1">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43A14">
        <w:rPr>
          <w:rFonts w:ascii="TimesNewRomanPS-ItalicMT" w:eastAsiaTheme="minorHAnsi" w:hAnsi="TimesNewRomanPS-ItalicMT" w:cs="TimesNewRomanPS-ItalicMT"/>
          <w:i/>
          <w:iCs/>
          <w:sz w:val="18"/>
          <w:szCs w:val="18"/>
          <w:lang w:eastAsia="en-US"/>
        </w:rPr>
        <w:t>Das Konzert wird gefördert von der Philharmonie-Stiftung der Sparkasse Essen</w:t>
      </w:r>
    </w:p>
    <w:p w14:paraId="30ECC8FA" w14:textId="77777777" w:rsidR="006221F1" w:rsidRDefault="006221F1" w:rsidP="00ED6995">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71A0D3AF" w14:textId="1C66DB03" w:rsidR="00ED6995" w:rsidRDefault="00ED6995" w:rsidP="00ED6995">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Rudolf Buchbinder</w:t>
      </w:r>
    </w:p>
    <w:p w14:paraId="41E5CF9E" w14:textId="77777777" w:rsidR="00ED6995" w:rsidRDefault="00ED6995" w:rsidP="00ED6995">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Sächsische Staatskapelle Dresden</w:t>
      </w:r>
    </w:p>
    <w:p w14:paraId="285AC1BB" w14:textId="77777777" w:rsidR="00ED6995" w:rsidRDefault="00ED6995" w:rsidP="00ED6995">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Freitag, 18. Oktober 2024, 19:00 Uhr</w:t>
      </w:r>
    </w:p>
    <w:p w14:paraId="17DBF7CE"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4ED5A4F9" w14:textId="315152A3"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Cecilia Bartoli</w:t>
      </w:r>
    </w:p>
    <w:p w14:paraId="7526BA2C"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 xml:space="preserve">Gluck „Orfeo </w:t>
      </w:r>
      <w:proofErr w:type="spellStart"/>
      <w:r>
        <w:rPr>
          <w:rFonts w:ascii="TimesNewRomanPS-ItalicMT" w:eastAsiaTheme="minorHAnsi" w:hAnsi="TimesNewRomanPS-ItalicMT" w:cs="TimesNewRomanPS-ItalicMT"/>
          <w:sz w:val="20"/>
          <w:szCs w:val="20"/>
          <w:lang w:eastAsia="en-US"/>
        </w:rPr>
        <w:t>ed</w:t>
      </w:r>
      <w:proofErr w:type="spellEnd"/>
      <w:r>
        <w:rPr>
          <w:rFonts w:ascii="TimesNewRomanPS-ItalicMT" w:eastAsiaTheme="minorHAnsi" w:hAnsi="TimesNewRomanPS-ItalicMT" w:cs="TimesNewRomanPS-ItalicMT"/>
          <w:sz w:val="20"/>
          <w:szCs w:val="20"/>
          <w:lang w:eastAsia="en-US"/>
        </w:rPr>
        <w:t xml:space="preserve"> Euridice“</w:t>
      </w:r>
    </w:p>
    <w:p w14:paraId="69C12264"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Montag, 11. November 2024, 19:00 Uhr</w:t>
      </w:r>
    </w:p>
    <w:p w14:paraId="047BAA7D"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03241DB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Klaus </w:t>
      </w:r>
      <w:proofErr w:type="spellStart"/>
      <w:r>
        <w:rPr>
          <w:rFonts w:ascii="TimesNewRomanPS-ItalicMT" w:eastAsiaTheme="minorHAnsi" w:hAnsi="TimesNewRomanPS-ItalicMT" w:cs="TimesNewRomanPS-ItalicMT"/>
          <w:iCs/>
          <w:sz w:val="20"/>
          <w:szCs w:val="20"/>
          <w:lang w:eastAsia="en-US"/>
        </w:rPr>
        <w:t>Mäkelä</w:t>
      </w:r>
      <w:proofErr w:type="spellEnd"/>
    </w:p>
    <w:p w14:paraId="1B95821A"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Wiener Philharmoniker</w:t>
      </w:r>
    </w:p>
    <w:p w14:paraId="51ACD9E4"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Mahler 6. Sinfonie</w:t>
      </w:r>
    </w:p>
    <w:p w14:paraId="6F2FE46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Donnerstag, 19. Dezember 2024, 20:00 Uhr</w:t>
      </w:r>
    </w:p>
    <w:p w14:paraId="4D03D99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43A14">
        <w:rPr>
          <w:rFonts w:ascii="TimesNewRomanPS-ItalicMT" w:eastAsiaTheme="minorHAnsi" w:hAnsi="TimesNewRomanPS-ItalicMT" w:cs="TimesNewRomanPS-ItalicMT"/>
          <w:i/>
          <w:iCs/>
          <w:sz w:val="18"/>
          <w:szCs w:val="18"/>
          <w:lang w:eastAsia="en-US"/>
        </w:rPr>
        <w:t>Das Konzert der Wiener Philharmoniker wird präsentiert von der NATIONAL-BANK AG.</w:t>
      </w:r>
    </w:p>
    <w:p w14:paraId="574AD2DC"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lastRenderedPageBreak/>
        <w:t>Igor Levit</w:t>
      </w:r>
    </w:p>
    <w:p w14:paraId="6C88141E"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Samstag, 01. Februar 2025, 19:00 Uhr</w:t>
      </w:r>
    </w:p>
    <w:p w14:paraId="3B78A6B4"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EF5BEA">
        <w:rPr>
          <w:rFonts w:ascii="TimesNewRomanPS-ItalicMT" w:eastAsiaTheme="minorHAnsi" w:hAnsi="TimesNewRomanPS-ItalicMT" w:cs="TimesNewRomanPS-ItalicMT" w:hint="eastAsia"/>
          <w:i/>
          <w:iCs/>
          <w:sz w:val="18"/>
          <w:szCs w:val="18"/>
          <w:lang w:eastAsia="en-US"/>
        </w:rPr>
        <w:t>Eine Kooperation der Philharmonie Essen</w:t>
      </w:r>
      <w:r w:rsidRPr="00EF5BEA">
        <w:rPr>
          <w:rFonts w:ascii="TimesNewRomanPS-ItalicMT" w:eastAsiaTheme="minorHAnsi" w:hAnsi="TimesNewRomanPS-ItalicMT" w:cs="TimesNewRomanPS-ItalicMT"/>
          <w:i/>
          <w:iCs/>
          <w:sz w:val="18"/>
          <w:szCs w:val="18"/>
          <w:lang w:eastAsia="en-US"/>
        </w:rPr>
        <w:t xml:space="preserve"> </w:t>
      </w:r>
      <w:r w:rsidRPr="00EF5BEA">
        <w:rPr>
          <w:rFonts w:ascii="TimesNewRomanPS-ItalicMT" w:eastAsiaTheme="minorHAnsi" w:hAnsi="TimesNewRomanPS-ItalicMT" w:cs="TimesNewRomanPS-ItalicMT" w:hint="eastAsia"/>
          <w:i/>
          <w:iCs/>
          <w:sz w:val="18"/>
          <w:szCs w:val="18"/>
          <w:lang w:eastAsia="en-US"/>
        </w:rPr>
        <w:t>mit Pro Arte Konzerte Essen</w:t>
      </w:r>
    </w:p>
    <w:p w14:paraId="19D33953" w14:textId="77777777" w:rsidR="00EB0C68" w:rsidRDefault="00EB0C68"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p>
    <w:p w14:paraId="53742E3D" w14:textId="1F6ABAD5" w:rsidR="000A1DC1" w:rsidRDefault="000A1DC1"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Philharmonischer Ball</w:t>
      </w:r>
    </w:p>
    <w:p w14:paraId="5C8E4529" w14:textId="082B2B98" w:rsidR="000A1DC1" w:rsidRDefault="000A1DC1"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08. Februar 2025, 20:00 Uhr</w:t>
      </w:r>
    </w:p>
    <w:p w14:paraId="572250AF" w14:textId="77777777" w:rsidR="000A1DC1" w:rsidRDefault="000A1DC1"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09696768" w14:textId="2B1EC96E"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Klaus </w:t>
      </w:r>
      <w:proofErr w:type="spellStart"/>
      <w:r>
        <w:rPr>
          <w:rFonts w:ascii="TimesNewRomanPS-ItalicMT" w:eastAsiaTheme="minorHAnsi" w:hAnsi="TimesNewRomanPS-ItalicMT" w:cs="TimesNewRomanPS-ItalicMT"/>
          <w:iCs/>
          <w:sz w:val="20"/>
          <w:szCs w:val="20"/>
          <w:lang w:eastAsia="en-US"/>
        </w:rPr>
        <w:t>Mäkelä</w:t>
      </w:r>
      <w:proofErr w:type="spellEnd"/>
    </w:p>
    <w:p w14:paraId="2BB0A858"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Pr>
          <w:rFonts w:ascii="TimesNewRomanPS-ItalicMT" w:eastAsiaTheme="minorHAnsi" w:hAnsi="TimesNewRomanPS-ItalicMT" w:cs="TimesNewRomanPS-ItalicMT"/>
          <w:iCs/>
          <w:sz w:val="20"/>
          <w:szCs w:val="20"/>
          <w:lang w:eastAsia="en-US"/>
        </w:rPr>
        <w:t>Orchestre</w:t>
      </w:r>
      <w:proofErr w:type="spellEnd"/>
      <w:r>
        <w:rPr>
          <w:rFonts w:ascii="TimesNewRomanPS-ItalicMT" w:eastAsiaTheme="minorHAnsi" w:hAnsi="TimesNewRomanPS-ItalicMT" w:cs="TimesNewRomanPS-ItalicMT"/>
          <w:iCs/>
          <w:sz w:val="20"/>
          <w:szCs w:val="20"/>
          <w:lang w:eastAsia="en-US"/>
        </w:rPr>
        <w:t xml:space="preserve"> de Paris</w:t>
      </w:r>
    </w:p>
    <w:p w14:paraId="33370E3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„Bilder einer Ausstellung“</w:t>
      </w:r>
    </w:p>
    <w:p w14:paraId="62290A14"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01. März 2025, 19:00 Uhr</w:t>
      </w:r>
    </w:p>
    <w:p w14:paraId="5B7480A6"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4EF0EA2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ItalicMT" w:eastAsiaTheme="minorHAnsi" w:hAnsi="TimesNewRomanPS-ItalicMT" w:cs="TimesNewRomanPS-ItalicMT"/>
          <w:iCs/>
          <w:sz w:val="20"/>
          <w:szCs w:val="20"/>
          <w:lang w:eastAsia="en-US"/>
        </w:rPr>
        <w:t>Vinnitskaya</w:t>
      </w:r>
      <w:proofErr w:type="spellEnd"/>
    </w:p>
    <w:p w14:paraId="0B52EE0D"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Schumann Klavierkonzert</w:t>
      </w:r>
    </w:p>
    <w:p w14:paraId="07831815"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22. März 2025, 19:00 Uhr</w:t>
      </w:r>
    </w:p>
    <w:p w14:paraId="5F8397EE" w14:textId="77777777" w:rsidR="00235F1E" w:rsidRPr="00743A14"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43A14">
        <w:rPr>
          <w:rFonts w:ascii="TimesNewRomanPS-ItalicMT" w:eastAsiaTheme="minorHAnsi" w:hAnsi="TimesNewRomanPS-ItalicMT" w:cs="TimesNewRomanPS-ItalicMT"/>
          <w:i/>
          <w:iCs/>
          <w:sz w:val="18"/>
          <w:szCs w:val="18"/>
          <w:lang w:eastAsia="en-US"/>
        </w:rPr>
        <w:t>Das Konzert wird gefördert von der Deichmann SE und</w:t>
      </w:r>
      <w:r>
        <w:rPr>
          <w:rFonts w:ascii="TimesNewRomanPS-ItalicMT" w:eastAsiaTheme="minorHAnsi" w:hAnsi="TimesNewRomanPS-ItalicMT" w:cs="TimesNewRomanPS-ItalicMT"/>
          <w:i/>
          <w:iCs/>
          <w:sz w:val="18"/>
          <w:szCs w:val="18"/>
          <w:lang w:eastAsia="en-US"/>
        </w:rPr>
        <w:t xml:space="preserve"> </w:t>
      </w:r>
      <w:r w:rsidRPr="00743A14">
        <w:rPr>
          <w:rFonts w:ascii="TimesNewRomanPS-ItalicMT" w:eastAsiaTheme="minorHAnsi" w:hAnsi="TimesNewRomanPS-ItalicMT" w:cs="TimesNewRomanPS-ItalicMT"/>
          <w:i/>
          <w:iCs/>
          <w:sz w:val="18"/>
          <w:szCs w:val="18"/>
          <w:lang w:eastAsia="en-US"/>
        </w:rPr>
        <w:t>der Philharmonie-Stiftung der Sparkasse Essen.</w:t>
      </w:r>
    </w:p>
    <w:p w14:paraId="5668657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43A14">
        <w:rPr>
          <w:rFonts w:ascii="TimesNewRomanPS-ItalicMT" w:eastAsiaTheme="minorHAnsi" w:hAnsi="TimesNewRomanPS-ItalicMT" w:cs="TimesNewRomanPS-ItalicMT"/>
          <w:i/>
          <w:iCs/>
          <w:sz w:val="18"/>
          <w:szCs w:val="18"/>
          <w:lang w:eastAsia="en-US"/>
        </w:rPr>
        <w:t xml:space="preserve">Das Porträt von Anna </w:t>
      </w:r>
      <w:proofErr w:type="spellStart"/>
      <w:r w:rsidRPr="00743A14">
        <w:rPr>
          <w:rFonts w:ascii="TimesNewRomanPS-ItalicMT" w:eastAsiaTheme="minorHAnsi" w:hAnsi="TimesNewRomanPS-ItalicMT" w:cs="TimesNewRomanPS-ItalicMT"/>
          <w:i/>
          <w:iCs/>
          <w:sz w:val="18"/>
          <w:szCs w:val="18"/>
          <w:lang w:eastAsia="en-US"/>
        </w:rPr>
        <w:t>Vinnitskaya</w:t>
      </w:r>
      <w:proofErr w:type="spellEnd"/>
      <w:r w:rsidRPr="00743A14">
        <w:rPr>
          <w:rFonts w:ascii="TimesNewRomanPS-ItalicMT" w:eastAsiaTheme="minorHAnsi" w:hAnsi="TimesNewRomanPS-ItalicMT" w:cs="TimesNewRomanPS-ItalicMT"/>
          <w:i/>
          <w:iCs/>
          <w:sz w:val="18"/>
          <w:szCs w:val="18"/>
          <w:lang w:eastAsia="en-US"/>
        </w:rPr>
        <w:t xml:space="preserve"> wird gefördert</w:t>
      </w:r>
      <w:r>
        <w:rPr>
          <w:rFonts w:ascii="TimesNewRomanPS-ItalicMT" w:eastAsiaTheme="minorHAnsi" w:hAnsi="TimesNewRomanPS-ItalicMT" w:cs="TimesNewRomanPS-ItalicMT"/>
          <w:i/>
          <w:iCs/>
          <w:sz w:val="18"/>
          <w:szCs w:val="18"/>
          <w:lang w:eastAsia="en-US"/>
        </w:rPr>
        <w:t xml:space="preserve"> </w:t>
      </w:r>
      <w:r w:rsidRPr="00743A14">
        <w:rPr>
          <w:rFonts w:ascii="TimesNewRomanPS-ItalicMT" w:eastAsiaTheme="minorHAnsi" w:hAnsi="TimesNewRomanPS-ItalicMT" w:cs="TimesNewRomanPS-ItalicMT"/>
          <w:i/>
          <w:iCs/>
          <w:sz w:val="18"/>
          <w:szCs w:val="18"/>
          <w:lang w:eastAsia="en-US"/>
        </w:rPr>
        <w:t>von der RST Beratung.</w:t>
      </w:r>
    </w:p>
    <w:p w14:paraId="06A5F6A9"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288BEED1" w14:textId="56009128" w:rsidR="00235F1E" w:rsidRPr="00EB0C68"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Pr>
          <w:rFonts w:ascii="TimesNewRomanPS-ItalicMT" w:eastAsiaTheme="minorHAnsi" w:hAnsi="TimesNewRomanPS-ItalicMT" w:cs="TimesNewRomanPS-ItalicMT"/>
          <w:iCs/>
          <w:sz w:val="20"/>
          <w:szCs w:val="20"/>
          <w:lang w:eastAsia="en-US"/>
        </w:rPr>
        <w:t>Beethoven 9. Sinfonie</w:t>
      </w:r>
    </w:p>
    <w:p w14:paraId="1B55867E"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roofErr w:type="spellStart"/>
      <w:r>
        <w:rPr>
          <w:rFonts w:ascii="TimesNewRomanPS-ItalicMT" w:eastAsiaTheme="minorHAnsi" w:hAnsi="TimesNewRomanPS-ItalicMT" w:cs="TimesNewRomanPS-ItalicMT"/>
          <w:iCs/>
          <w:sz w:val="20"/>
          <w:szCs w:val="20"/>
          <w:lang w:eastAsia="en-US"/>
        </w:rPr>
        <w:t>Orchestre</w:t>
      </w:r>
      <w:proofErr w:type="spellEnd"/>
      <w:r>
        <w:rPr>
          <w:rFonts w:ascii="TimesNewRomanPS-ItalicMT" w:eastAsiaTheme="minorHAnsi" w:hAnsi="TimesNewRomanPS-ItalicMT" w:cs="TimesNewRomanPS-ItalicMT"/>
          <w:iCs/>
          <w:sz w:val="20"/>
          <w:szCs w:val="20"/>
          <w:lang w:eastAsia="en-US"/>
        </w:rPr>
        <w:t xml:space="preserve"> de Champs-Élysées</w:t>
      </w:r>
    </w:p>
    <w:p w14:paraId="3B155CF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Sonntag, 23. März 2025, 19:00 Uhr</w:t>
      </w:r>
    </w:p>
    <w:p w14:paraId="3B25B1A3" w14:textId="77777777" w:rsidR="000A1DC1" w:rsidRDefault="000A1DC1" w:rsidP="000A1DC1">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4877A606" w14:textId="7DE0FBB8" w:rsidR="000A1DC1" w:rsidRDefault="000A1DC1" w:rsidP="000A1DC1">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 xml:space="preserve">Jazz at Lincoln Center Orchestra </w:t>
      </w:r>
      <w:proofErr w:type="spellStart"/>
      <w:r>
        <w:rPr>
          <w:rFonts w:ascii="TimesNewRomanPS-ItalicMT" w:eastAsiaTheme="minorHAnsi" w:hAnsi="TimesNewRomanPS-ItalicMT" w:cs="TimesNewRomanPS-ItalicMT"/>
          <w:sz w:val="20"/>
          <w:szCs w:val="20"/>
          <w:lang w:eastAsia="en-US"/>
        </w:rPr>
        <w:t>with</w:t>
      </w:r>
      <w:proofErr w:type="spellEnd"/>
      <w:r>
        <w:rPr>
          <w:rFonts w:ascii="TimesNewRomanPS-ItalicMT" w:eastAsiaTheme="minorHAnsi" w:hAnsi="TimesNewRomanPS-ItalicMT" w:cs="TimesNewRomanPS-ItalicMT"/>
          <w:sz w:val="20"/>
          <w:szCs w:val="20"/>
          <w:lang w:eastAsia="en-US"/>
        </w:rPr>
        <w:t xml:space="preserve"> Wynton Marsalis</w:t>
      </w:r>
    </w:p>
    <w:p w14:paraId="31290B8C" w14:textId="77777777" w:rsidR="000A1DC1" w:rsidRDefault="000A1DC1" w:rsidP="000A1DC1">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Montag, 24. März 2025, 20:00 Uhr</w:t>
      </w:r>
    </w:p>
    <w:p w14:paraId="0EACCBC2" w14:textId="77777777" w:rsidR="000A1DC1" w:rsidRDefault="000A1DC1" w:rsidP="000A1DC1">
      <w:pPr>
        <w:autoSpaceDE w:val="0"/>
        <w:autoSpaceDN w:val="0"/>
        <w:adjustRightInd w:val="0"/>
        <w:spacing w:line="276" w:lineRule="auto"/>
        <w:rPr>
          <w:rFonts w:ascii="TimesNewRomanPS-ItalicMT" w:eastAsiaTheme="minorHAnsi" w:hAnsi="TimesNewRomanPS-ItalicMT" w:cs="TimesNewRomanPS-ItalicMT"/>
          <w:b/>
          <w:i/>
          <w:iCs/>
          <w:sz w:val="20"/>
          <w:szCs w:val="20"/>
          <w:lang w:eastAsia="en-US"/>
        </w:rPr>
      </w:pPr>
      <w:r w:rsidRPr="00755592">
        <w:rPr>
          <w:rFonts w:ascii="TimesNewRomanPS-ItalicMT" w:eastAsiaTheme="minorHAnsi" w:hAnsi="TimesNewRomanPS-ItalicMT" w:cs="TimesNewRomanPS-ItalicMT" w:hint="eastAsia"/>
          <w:i/>
          <w:iCs/>
          <w:sz w:val="18"/>
          <w:szCs w:val="18"/>
          <w:lang w:eastAsia="en-US"/>
        </w:rPr>
        <w:t>Das Konzert wird gefördert von der</w:t>
      </w:r>
      <w:r w:rsidRPr="00755592">
        <w:rPr>
          <w:rFonts w:ascii="TimesNewRomanPS-ItalicMT" w:eastAsiaTheme="minorHAnsi" w:hAnsi="TimesNewRomanPS-ItalicMT" w:cs="TimesNewRomanPS-ItalicMT"/>
          <w:i/>
          <w:iCs/>
          <w:sz w:val="18"/>
          <w:szCs w:val="18"/>
          <w:lang w:eastAsia="en-US"/>
        </w:rPr>
        <w:t xml:space="preserve"> </w:t>
      </w:r>
      <w:r w:rsidRPr="00755592">
        <w:rPr>
          <w:rFonts w:ascii="TimesNewRomanPS-ItalicMT" w:eastAsiaTheme="minorHAnsi" w:hAnsi="TimesNewRomanPS-ItalicMT" w:cs="TimesNewRomanPS-ItalicMT" w:hint="eastAsia"/>
          <w:i/>
          <w:iCs/>
          <w:sz w:val="18"/>
          <w:szCs w:val="18"/>
          <w:lang w:eastAsia="en-US"/>
        </w:rPr>
        <w:t>NICKEL Wirtschaftsprüfung Steuerberatung.</w:t>
      </w:r>
    </w:p>
    <w:p w14:paraId="338D1BF7" w14:textId="77777777" w:rsidR="000A1DC1" w:rsidRDefault="000A1DC1"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215F51EA" w14:textId="22D07E61"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Ein Liederabend mit Diana Damrau und Jonas Kaufmann</w:t>
      </w:r>
    </w:p>
    <w:p w14:paraId="03FB076F" w14:textId="19317A4D" w:rsidR="00FB0C86" w:rsidRPr="00EB0C68" w:rsidRDefault="00EB0C68"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Donnerstag, 27. März 2025, 19:00 Uhr</w:t>
      </w:r>
    </w:p>
    <w:p w14:paraId="6ED5F685" w14:textId="7CC93E60" w:rsidR="00EB0C68" w:rsidRDefault="00EB0C68" w:rsidP="00EB0C68">
      <w:pPr>
        <w:rPr>
          <w:rFonts w:ascii="TimesNewRomanPS-ItalicMT" w:eastAsiaTheme="minorHAnsi" w:hAnsi="TimesNewRomanPS-ItalicMT" w:cs="TimesNewRomanPS-ItalicMT"/>
          <w:iCs/>
          <w:sz w:val="20"/>
          <w:szCs w:val="20"/>
          <w:lang w:eastAsia="en-US"/>
        </w:rPr>
      </w:pPr>
    </w:p>
    <w:p w14:paraId="631DD2E1" w14:textId="1A8A2ED8"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Janine Jansen spielt Brahms</w:t>
      </w:r>
    </w:p>
    <w:p w14:paraId="4233E3AB" w14:textId="561867FE"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Mittwoch, 02. April 2025, 19:00 Uhr</w:t>
      </w:r>
    </w:p>
    <w:p w14:paraId="53F9A6AA"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16370587" w14:textId="77777777"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 xml:space="preserve">The </w:t>
      </w:r>
      <w:proofErr w:type="spellStart"/>
      <w:r>
        <w:rPr>
          <w:rFonts w:ascii="TimesNewRomanPS-ItalicMT" w:eastAsiaTheme="minorHAnsi" w:hAnsi="TimesNewRomanPS-ItalicMT" w:cs="TimesNewRomanPS-ItalicMT"/>
          <w:sz w:val="20"/>
          <w:szCs w:val="20"/>
          <w:lang w:eastAsia="en-US"/>
        </w:rPr>
        <w:t>King’s</w:t>
      </w:r>
      <w:proofErr w:type="spellEnd"/>
      <w:r>
        <w:rPr>
          <w:rFonts w:ascii="TimesNewRomanPS-ItalicMT" w:eastAsiaTheme="minorHAnsi" w:hAnsi="TimesNewRomanPS-ItalicMT" w:cs="TimesNewRomanPS-ItalicMT"/>
          <w:sz w:val="20"/>
          <w:szCs w:val="20"/>
          <w:lang w:eastAsia="en-US"/>
        </w:rPr>
        <w:t xml:space="preserve"> </w:t>
      </w:r>
      <w:r w:rsidRPr="00EB0C68">
        <w:rPr>
          <w:rFonts w:ascii="TimesNewRomanPS-ItalicMT" w:eastAsiaTheme="minorHAnsi" w:hAnsi="TimesNewRomanPS-ItalicMT" w:cs="TimesNewRomanPS-ItalicMT"/>
          <w:sz w:val="20"/>
          <w:szCs w:val="20"/>
          <w:lang w:eastAsia="en-US"/>
        </w:rPr>
        <w:t>S</w:t>
      </w:r>
      <w:r>
        <w:rPr>
          <w:rFonts w:ascii="TimesNewRomanPS-ItalicMT" w:eastAsiaTheme="minorHAnsi" w:hAnsi="TimesNewRomanPS-ItalicMT" w:cs="TimesNewRomanPS-ItalicMT"/>
          <w:sz w:val="20"/>
          <w:szCs w:val="20"/>
          <w:lang w:eastAsia="en-US"/>
        </w:rPr>
        <w:t>ingers and Orchestra</w:t>
      </w:r>
    </w:p>
    <w:p w14:paraId="6CB943E3" w14:textId="4AF438E2" w:rsid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„Disney“</w:t>
      </w:r>
    </w:p>
    <w:p w14:paraId="4F6AE914" w14:textId="015A6381" w:rsidR="00EB0C68" w:rsidRPr="00EB0C68" w:rsidRDefault="00EB0C68" w:rsidP="00EB0C68">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Sonntag, 06. April 2025, 17:00 Uhr</w:t>
      </w:r>
    </w:p>
    <w:p w14:paraId="68C83172" w14:textId="77777777" w:rsidR="00EB0C68" w:rsidRDefault="00EB0C68" w:rsidP="00EB0C68">
      <w:pPr>
        <w:rPr>
          <w:rFonts w:ascii="TimesNewRomanPS-ItalicMT" w:eastAsiaTheme="minorHAnsi" w:hAnsi="TimesNewRomanPS-ItalicMT" w:cs="TimesNewRomanPS-ItalicMT"/>
          <w:iCs/>
          <w:sz w:val="20"/>
          <w:szCs w:val="20"/>
          <w:lang w:eastAsia="en-US"/>
        </w:rPr>
      </w:pPr>
    </w:p>
    <w:p w14:paraId="73210165" w14:textId="7987EE82" w:rsidR="00235F1E" w:rsidRDefault="00235F1E" w:rsidP="00EB0C68">
      <w:pPr>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Kirill Petrenko</w:t>
      </w:r>
    </w:p>
    <w:p w14:paraId="543F858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Berliner Philharmoniker</w:t>
      </w:r>
    </w:p>
    <w:p w14:paraId="286A7983" w14:textId="57E58AFB" w:rsidR="00FB0C86"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Donnerstag, 22. Mai 2025</w:t>
      </w:r>
      <w:r w:rsidR="00EB0C68" w:rsidRPr="00EB0C68">
        <w:rPr>
          <w:rFonts w:ascii="TimesNewRomanPS-ItalicMT" w:eastAsiaTheme="minorHAnsi" w:hAnsi="TimesNewRomanPS-ItalicMT" w:cs="TimesNewRomanPS-ItalicMT"/>
          <w:iCs/>
          <w:sz w:val="20"/>
          <w:szCs w:val="20"/>
          <w:lang w:eastAsia="en-US"/>
        </w:rPr>
        <w:t>, 19:00 Uhr</w:t>
      </w:r>
    </w:p>
    <w:p w14:paraId="10FCF611" w14:textId="79F789B2" w:rsidR="00235F1E" w:rsidRPr="00FB0C86"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sidRPr="002114B1">
        <w:rPr>
          <w:rFonts w:ascii="TimesNewRomanPS-ItalicMT" w:eastAsiaTheme="minorHAnsi" w:hAnsi="TimesNewRomanPS-ItalicMT" w:cs="TimesNewRomanPS-ItalicMT" w:hint="eastAsia"/>
          <w:i/>
          <w:sz w:val="18"/>
          <w:szCs w:val="18"/>
          <w:lang w:eastAsia="en-US"/>
        </w:rPr>
        <w:t>Eine Kooperation der Philharmonie Essen mit Pro Arte Konzerte Essen</w:t>
      </w:r>
    </w:p>
    <w:p w14:paraId="537894BC" w14:textId="0EFDBBAD" w:rsidR="00235F1E" w:rsidRPr="002114B1"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2114B1">
        <w:rPr>
          <w:rFonts w:ascii="TimesNewRomanPS-ItalicMT" w:eastAsiaTheme="minorHAnsi" w:hAnsi="TimesNewRomanPS-ItalicMT" w:cs="TimesNewRomanPS-ItalicMT" w:hint="eastAsia"/>
          <w:i/>
          <w:sz w:val="18"/>
          <w:szCs w:val="18"/>
          <w:lang w:eastAsia="en-US"/>
        </w:rPr>
        <w:t xml:space="preserve">Konzert im Rahmen von </w:t>
      </w:r>
      <w:r w:rsidRPr="002114B1">
        <w:rPr>
          <w:rFonts w:ascii="TimesNewRomanPS-ItalicMT" w:eastAsiaTheme="minorHAnsi" w:hAnsi="TimesNewRomanPS-ItalicMT" w:cs="TimesNewRomanPS-ItalicMT" w:hint="eastAsia"/>
          <w:i/>
          <w:sz w:val="18"/>
          <w:szCs w:val="18"/>
          <w:lang w:eastAsia="en-US"/>
        </w:rPr>
        <w:t>„</w:t>
      </w:r>
      <w:r w:rsidRPr="002114B1">
        <w:rPr>
          <w:rFonts w:ascii="TimesNewRomanPS-ItalicMT" w:eastAsiaTheme="minorHAnsi" w:hAnsi="TimesNewRomanPS-ItalicMT" w:cs="TimesNewRomanPS-ItalicMT" w:hint="eastAsia"/>
          <w:i/>
          <w:sz w:val="18"/>
          <w:szCs w:val="18"/>
          <w:lang w:eastAsia="en-US"/>
        </w:rPr>
        <w:t>DOPPELBILDNISSE. Alma Mahler-Werfel im Spiegel der Wiener Modern</w:t>
      </w:r>
      <w:r w:rsidR="00FB0C86">
        <w:rPr>
          <w:rFonts w:ascii="TimesNewRomanPS-ItalicMT" w:eastAsiaTheme="minorHAnsi" w:hAnsi="TimesNewRomanPS-ItalicMT" w:cs="TimesNewRomanPS-ItalicMT"/>
          <w:i/>
          <w:sz w:val="18"/>
          <w:szCs w:val="18"/>
          <w:lang w:eastAsia="en-US"/>
        </w:rPr>
        <w:t>e“</w:t>
      </w:r>
      <w:r w:rsidRPr="002114B1">
        <w:rPr>
          <w:rFonts w:ascii="TimesNewRomanPS-ItalicMT" w:eastAsiaTheme="minorHAnsi" w:hAnsi="TimesNewRomanPS-ItalicMT" w:cs="TimesNewRomanPS-ItalicMT" w:hint="eastAsia"/>
          <w:i/>
          <w:sz w:val="18"/>
          <w:szCs w:val="18"/>
          <w:lang w:eastAsia="en-US"/>
        </w:rPr>
        <w:t xml:space="preserve"> </w:t>
      </w:r>
      <w:r w:rsidR="00FB0C86">
        <w:rPr>
          <w:rFonts w:ascii="TimesNewRomanPS-ItalicMT" w:eastAsiaTheme="minorHAnsi" w:hAnsi="TimesNewRomanPS-ItalicMT" w:cs="TimesNewRomanPS-ItalicMT"/>
          <w:i/>
          <w:sz w:val="18"/>
          <w:szCs w:val="18"/>
          <w:lang w:eastAsia="en-US"/>
        </w:rPr>
        <w:t>– e</w:t>
      </w:r>
      <w:r w:rsidRPr="002114B1">
        <w:rPr>
          <w:rFonts w:ascii="TimesNewRomanPS-ItalicMT" w:eastAsiaTheme="minorHAnsi" w:hAnsi="TimesNewRomanPS-ItalicMT" w:cs="TimesNewRomanPS-ItalicMT" w:hint="eastAsia"/>
          <w:i/>
          <w:sz w:val="18"/>
          <w:szCs w:val="18"/>
          <w:lang w:eastAsia="en-US"/>
        </w:rPr>
        <w:t>ine Kooperation der Philharmonie Essen mit dem Aalto-Theater, dem Museum Folkwang,</w:t>
      </w:r>
      <w:r>
        <w:rPr>
          <w:rFonts w:ascii="TimesNewRomanPS-ItalicMT" w:eastAsiaTheme="minorHAnsi" w:hAnsi="TimesNewRomanPS-ItalicMT" w:cs="TimesNewRomanPS-ItalicMT"/>
          <w:i/>
          <w:sz w:val="18"/>
          <w:szCs w:val="18"/>
          <w:lang w:eastAsia="en-US"/>
        </w:rPr>
        <w:t xml:space="preserve"> </w:t>
      </w:r>
      <w:r w:rsidRPr="002114B1">
        <w:rPr>
          <w:rFonts w:ascii="TimesNewRomanPS-ItalicMT" w:eastAsiaTheme="minorHAnsi" w:hAnsi="TimesNewRomanPS-ItalicMT" w:cs="TimesNewRomanPS-ItalicMT" w:hint="eastAsia"/>
          <w:i/>
          <w:sz w:val="18"/>
          <w:szCs w:val="18"/>
          <w:lang w:eastAsia="en-US"/>
        </w:rPr>
        <w:t>der Folkwang Universität der Künste und der Alten Synagoge Essen</w:t>
      </w:r>
    </w:p>
    <w:p w14:paraId="53EED0BB" w14:textId="77777777" w:rsidR="00235F1E" w:rsidRPr="002114B1"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2114B1">
        <w:rPr>
          <w:rFonts w:ascii="TimesNewRomanPS-ItalicMT" w:eastAsiaTheme="minorHAnsi" w:hAnsi="TimesNewRomanPS-ItalicMT" w:cs="TimesNewRomanPS-ItalicMT" w:hint="eastAsia"/>
          <w:i/>
          <w:sz w:val="18"/>
          <w:szCs w:val="18"/>
          <w:lang w:eastAsia="en-US"/>
        </w:rPr>
        <w:t>Das Konzert der Berliner Philharmoniker wird präsentiert von der E.ON SE.</w:t>
      </w:r>
    </w:p>
    <w:p w14:paraId="0BCA670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2114B1">
        <w:rPr>
          <w:rFonts w:ascii="TimesNewRomanPS-ItalicMT" w:eastAsiaTheme="minorHAnsi" w:hAnsi="TimesNewRomanPS-ItalicMT" w:cs="TimesNewRomanPS-ItalicMT" w:hint="eastAsia"/>
          <w:i/>
          <w:sz w:val="18"/>
          <w:szCs w:val="18"/>
          <w:lang w:eastAsia="en-US"/>
        </w:rPr>
        <w:t>Das Konzert wird gefördert vom Freundeskreis Theater und Philharmonie Essen e.V.</w:t>
      </w:r>
    </w:p>
    <w:p w14:paraId="1EC572BF" w14:textId="22116105" w:rsidR="00235F1E"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p>
    <w:p w14:paraId="1A8AFF2A" w14:textId="77777777" w:rsidR="000A1DC1" w:rsidRDefault="000A1DC1"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7A816B72" w14:textId="77777777" w:rsidR="000A1DC1" w:rsidRDefault="000A1DC1"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17CFCB2D" w14:textId="616BAAB9" w:rsidR="00235F1E" w:rsidRDefault="00235F1E"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lastRenderedPageBreak/>
        <w:t>Joana Mallwitz</w:t>
      </w:r>
    </w:p>
    <w:p w14:paraId="19B2434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Konzerthausorchester Berlin</w:t>
      </w:r>
    </w:p>
    <w:p w14:paraId="66CB008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r>
        <w:rPr>
          <w:rFonts w:ascii="TimesNewRomanPS-ItalicMT" w:eastAsiaTheme="minorHAnsi" w:hAnsi="TimesNewRomanPS-ItalicMT" w:cs="TimesNewRomanPS-ItalicMT"/>
          <w:sz w:val="20"/>
          <w:szCs w:val="20"/>
          <w:lang w:eastAsia="en-US"/>
        </w:rPr>
        <w:t>Sonntag, 25. Mai 2025, 19:00 Uhr</w:t>
      </w:r>
    </w:p>
    <w:p w14:paraId="5A0B199A" w14:textId="37158595" w:rsidR="00235F1E" w:rsidRDefault="00235F1E" w:rsidP="00235F1E">
      <w:pPr>
        <w:autoSpaceDE w:val="0"/>
        <w:autoSpaceDN w:val="0"/>
        <w:adjustRightInd w:val="0"/>
        <w:spacing w:line="276" w:lineRule="auto"/>
        <w:rPr>
          <w:rFonts w:ascii="TimesNewRomanPS-ItalicMT" w:eastAsiaTheme="minorHAnsi" w:hAnsi="TimesNewRomanPS-ItalicMT" w:cs="TimesNewRomanPS-ItalicMT"/>
          <w:i/>
          <w:iCs/>
          <w:sz w:val="18"/>
          <w:szCs w:val="18"/>
          <w:lang w:eastAsia="en-US"/>
        </w:rPr>
      </w:pPr>
      <w:r w:rsidRPr="00747620">
        <w:rPr>
          <w:rFonts w:ascii="TimesNewRomanPS-ItalicMT" w:eastAsiaTheme="minorHAnsi" w:hAnsi="TimesNewRomanPS-ItalicMT" w:cs="TimesNewRomanPS-ItalicMT" w:hint="eastAsia"/>
          <w:i/>
          <w:iCs/>
          <w:sz w:val="18"/>
          <w:szCs w:val="18"/>
          <w:lang w:eastAsia="en-US"/>
        </w:rPr>
        <w:t>Das Konzert wird gefördert von der</w:t>
      </w:r>
      <w:r w:rsidR="00FB0C86">
        <w:rPr>
          <w:rFonts w:ascii="TimesNewRomanPS-ItalicMT" w:eastAsiaTheme="minorHAnsi" w:hAnsi="TimesNewRomanPS-ItalicMT" w:cs="TimesNewRomanPS-ItalicMT"/>
          <w:i/>
          <w:iCs/>
          <w:sz w:val="18"/>
          <w:szCs w:val="18"/>
          <w:lang w:eastAsia="en-US"/>
        </w:rPr>
        <w:t xml:space="preserve"> </w:t>
      </w:r>
      <w:r w:rsidRPr="00747620">
        <w:rPr>
          <w:rFonts w:ascii="TimesNewRomanPS-ItalicMT" w:eastAsiaTheme="minorHAnsi" w:hAnsi="TimesNewRomanPS-ItalicMT" w:cs="TimesNewRomanPS-ItalicMT" w:hint="eastAsia"/>
          <w:i/>
          <w:iCs/>
          <w:sz w:val="18"/>
          <w:szCs w:val="18"/>
          <w:lang w:eastAsia="en-US"/>
        </w:rPr>
        <w:t>Philharmonie-Stiftung der Sparkasse Essen.</w:t>
      </w:r>
    </w:p>
    <w:p w14:paraId="77CD0B66" w14:textId="77777777" w:rsidR="00EB0C68" w:rsidRDefault="00EB0C68"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482F76CC" w14:textId="6B92BF98"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Herbert Grönemeyer</w:t>
      </w:r>
    </w:p>
    <w:p w14:paraId="43CB587D" w14:textId="274E726C" w:rsidR="00FB0C86" w:rsidRDefault="00FB0C86"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 xml:space="preserve">Anna </w:t>
      </w:r>
      <w:proofErr w:type="spellStart"/>
      <w:r>
        <w:rPr>
          <w:rFonts w:ascii="TimesNewRomanPS-ItalicMT" w:eastAsiaTheme="minorHAnsi" w:hAnsi="TimesNewRomanPS-ItalicMT" w:cs="TimesNewRomanPS-ItalicMT"/>
          <w:iCs/>
          <w:sz w:val="20"/>
          <w:szCs w:val="20"/>
          <w:lang w:eastAsia="en-US"/>
        </w:rPr>
        <w:t>Vinnitskaya</w:t>
      </w:r>
      <w:proofErr w:type="spellEnd"/>
    </w:p>
    <w:p w14:paraId="5FED5363"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Bochumer Symphoniker</w:t>
      </w:r>
    </w:p>
    <w:p w14:paraId="2EA4F0A8"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r>
        <w:rPr>
          <w:rFonts w:ascii="TimesNewRomanPS-ItalicMT" w:eastAsiaTheme="minorHAnsi" w:hAnsi="TimesNewRomanPS-ItalicMT" w:cs="TimesNewRomanPS-ItalicMT"/>
          <w:iCs/>
          <w:sz w:val="20"/>
          <w:szCs w:val="20"/>
          <w:lang w:eastAsia="en-US"/>
        </w:rPr>
        <w:t>Samstag, 14. Juni 2025, 19:00 Uhr</w:t>
      </w:r>
    </w:p>
    <w:p w14:paraId="0E6DFEE6" w14:textId="77777777" w:rsidR="00235F1E" w:rsidRPr="00747620"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747620">
        <w:rPr>
          <w:rFonts w:ascii="TimesNewRomanPS-ItalicMT" w:eastAsiaTheme="minorHAnsi" w:hAnsi="TimesNewRomanPS-ItalicMT" w:cs="TimesNewRomanPS-ItalicMT" w:hint="eastAsia"/>
          <w:i/>
          <w:sz w:val="18"/>
          <w:szCs w:val="18"/>
          <w:lang w:eastAsia="en-US"/>
        </w:rPr>
        <w:t>Philharmonie für alle! Das Konzert wird als Public Listening in den Stadtgarten übertragen.</w:t>
      </w:r>
    </w:p>
    <w:p w14:paraId="2CD87394" w14:textId="77777777" w:rsidR="00235F1E" w:rsidRPr="00747620"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747620">
        <w:rPr>
          <w:rFonts w:ascii="TimesNewRomanPS-ItalicMT" w:eastAsiaTheme="minorHAnsi" w:hAnsi="TimesNewRomanPS-ItalicMT" w:cs="TimesNewRomanPS-ItalicMT" w:hint="eastAsia"/>
          <w:i/>
          <w:sz w:val="18"/>
          <w:szCs w:val="18"/>
          <w:lang w:eastAsia="en-US"/>
        </w:rPr>
        <w:t xml:space="preserve">Das Porträt von Anna </w:t>
      </w:r>
      <w:proofErr w:type="spellStart"/>
      <w:r w:rsidRPr="00747620">
        <w:rPr>
          <w:rFonts w:ascii="TimesNewRomanPS-ItalicMT" w:eastAsiaTheme="minorHAnsi" w:hAnsi="TimesNewRomanPS-ItalicMT" w:cs="TimesNewRomanPS-ItalicMT" w:hint="eastAsia"/>
          <w:i/>
          <w:sz w:val="18"/>
          <w:szCs w:val="18"/>
          <w:lang w:eastAsia="en-US"/>
        </w:rPr>
        <w:t>Vinnitskaya</w:t>
      </w:r>
      <w:proofErr w:type="spellEnd"/>
      <w:r w:rsidRPr="00747620">
        <w:rPr>
          <w:rFonts w:ascii="TimesNewRomanPS-ItalicMT" w:eastAsiaTheme="minorHAnsi" w:hAnsi="TimesNewRomanPS-ItalicMT" w:cs="TimesNewRomanPS-ItalicMT" w:hint="eastAsia"/>
          <w:i/>
          <w:sz w:val="18"/>
          <w:szCs w:val="18"/>
          <w:lang w:eastAsia="en-US"/>
        </w:rPr>
        <w:t xml:space="preserve"> wird gefördert von der RST Beratung.</w:t>
      </w:r>
    </w:p>
    <w:p w14:paraId="06D6CD2F"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r w:rsidRPr="00747620">
        <w:rPr>
          <w:rFonts w:ascii="TimesNewRomanPS-ItalicMT" w:eastAsiaTheme="minorHAnsi" w:hAnsi="TimesNewRomanPS-ItalicMT" w:cs="TimesNewRomanPS-ItalicMT" w:hint="eastAsia"/>
          <w:i/>
          <w:sz w:val="18"/>
          <w:szCs w:val="18"/>
          <w:lang w:eastAsia="en-US"/>
        </w:rPr>
        <w:t>Medienpartnerschaft: WAZ</w:t>
      </w:r>
    </w:p>
    <w:p w14:paraId="798A446F"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
          <w:sz w:val="18"/>
          <w:szCs w:val="18"/>
          <w:lang w:eastAsia="en-US"/>
        </w:rPr>
      </w:pPr>
    </w:p>
    <w:p w14:paraId="4EE8CE52"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29BABD4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52CC11E7"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7068D705"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iCs/>
          <w:sz w:val="20"/>
          <w:szCs w:val="20"/>
          <w:lang w:eastAsia="en-US"/>
        </w:rPr>
      </w:pPr>
    </w:p>
    <w:p w14:paraId="5EDA0671" w14:textId="77777777" w:rsidR="00235F1E" w:rsidRDefault="00235F1E" w:rsidP="00235F1E">
      <w:pPr>
        <w:autoSpaceDE w:val="0"/>
        <w:autoSpaceDN w:val="0"/>
        <w:adjustRightInd w:val="0"/>
        <w:spacing w:line="276" w:lineRule="auto"/>
        <w:rPr>
          <w:rFonts w:ascii="TimesNewRomanPS-ItalicMT" w:eastAsiaTheme="minorHAnsi" w:hAnsi="TimesNewRomanPS-ItalicMT" w:cs="TimesNewRomanPS-ItalicMT"/>
          <w:sz w:val="20"/>
          <w:szCs w:val="20"/>
          <w:lang w:eastAsia="en-US"/>
        </w:rPr>
      </w:pPr>
    </w:p>
    <w:p w14:paraId="1360EEE1" w14:textId="77777777" w:rsidR="00FB0C86" w:rsidRDefault="00FB0C86" w:rsidP="00235F1E">
      <w:pPr>
        <w:autoSpaceDE w:val="0"/>
        <w:autoSpaceDN w:val="0"/>
        <w:adjustRightInd w:val="0"/>
        <w:spacing w:line="276" w:lineRule="auto"/>
        <w:rPr>
          <w:rFonts w:ascii="TimesNewRomanPS-ItalicMT" w:eastAsiaTheme="minorHAnsi" w:hAnsi="TimesNewRomanPS-ItalicMT" w:cs="TimesNewRomanPS-ItalicMT"/>
          <w:b/>
          <w:i/>
          <w:iCs/>
          <w:sz w:val="20"/>
          <w:szCs w:val="20"/>
          <w:lang w:eastAsia="en-US"/>
        </w:rPr>
      </w:pPr>
    </w:p>
    <w:p w14:paraId="1960A14A" w14:textId="77777777" w:rsidR="00235F1E" w:rsidRPr="00235F1E" w:rsidRDefault="00235F1E" w:rsidP="00235F1E">
      <w:pPr>
        <w:tabs>
          <w:tab w:val="left" w:pos="1360"/>
        </w:tabs>
        <w:rPr>
          <w:rFonts w:ascii="Times New Roman" w:hAnsi="Times New Roman" w:cs="Times New Roman"/>
          <w:sz w:val="20"/>
          <w:szCs w:val="20"/>
        </w:rPr>
      </w:pPr>
    </w:p>
    <w:sectPr w:rsidR="00235F1E" w:rsidRPr="00235F1E" w:rsidSect="005F4EE3">
      <w:headerReference w:type="default" r:id="rId9"/>
      <w:footerReference w:type="default" r:id="rId10"/>
      <w:headerReference w:type="first" r:id="rId11"/>
      <w:footerReference w:type="first" r:id="rId12"/>
      <w:pgSz w:w="11906" w:h="16838"/>
      <w:pgMar w:top="3402" w:right="1418" w:bottom="1135" w:left="1418" w:header="0" w:footer="283"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A7632" w14:textId="77777777" w:rsidR="00EB7DC9" w:rsidRDefault="00BB183E">
      <w:r>
        <w:separator/>
      </w:r>
    </w:p>
  </w:endnote>
  <w:endnote w:type="continuationSeparator" w:id="0">
    <w:p w14:paraId="79102115" w14:textId="77777777" w:rsidR="00EB7DC9" w:rsidRDefault="00BB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MinionPro-Regular">
    <w:altName w:val="Calibri"/>
    <w:panose1 w:val="02040503050306020203"/>
    <w:charset w:val="4D"/>
    <w:family w:val="auto"/>
    <w:pitch w:val="default"/>
    <w:sig w:usb0="00000003" w:usb1="00000000" w:usb2="00000000" w:usb3="00000000" w:csb0="00000001" w:csb1="00000000"/>
  </w:font>
  <w:font w:name="BUREAU Grotesque Ext Extended">
    <w:panose1 w:val="02000803080000020004"/>
    <w:charset w:val="00"/>
    <w:family w:val="modern"/>
    <w:notTrueType/>
    <w:pitch w:val="variable"/>
    <w:sig w:usb0="A000006F" w:usb1="1200204A" w:usb2="02000000" w:usb3="00000000" w:csb0="00000003" w:csb1="00000000"/>
  </w:font>
  <w:font w:name="BUREAU Grotesque Extended">
    <w:altName w:val="Calibri"/>
    <w:panose1 w:val="00000000000000000000"/>
    <w:charset w:val="4D"/>
    <w:family w:val="auto"/>
    <w:notTrueType/>
    <w:pitch w:val="variable"/>
    <w:sig w:usb0="A000006F" w:usb1="1200204A" w:usb2="02000000" w:usb3="00000000" w:csb0="00000003"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8EE2" w14:textId="77777777" w:rsidR="006113AE" w:rsidRDefault="00BB183E">
    <w:pPr>
      <w:pStyle w:val="Fuzeile"/>
      <w:ind w:left="-1418"/>
    </w:pPr>
    <w:r>
      <w:rPr>
        <w:noProof/>
      </w:rPr>
      <w:drawing>
        <wp:inline distT="0" distB="0" distL="0" distR="0" wp14:anchorId="24223607" wp14:editId="4F7F7F70">
          <wp:extent cx="7557770" cy="100965"/>
          <wp:effectExtent l="0" t="0" r="0" b="0"/>
          <wp:docPr id="119"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53"/>
                  <pic:cNvPicPr>
                    <a:picLocks noChangeAspect="1" noChangeArrowheads="1"/>
                  </pic:cNvPicPr>
                </pic:nvPicPr>
                <pic:blipFill>
                  <a:blip r:embed="rId1"/>
                  <a:srcRect t="91339"/>
                  <a:stretch>
                    <a:fillRect/>
                  </a:stretch>
                </pic:blipFill>
                <pic:spPr bwMode="auto">
                  <a:xfrm>
                    <a:off x="0" y="0"/>
                    <a:ext cx="7557770" cy="10096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9A17" w14:textId="77777777" w:rsidR="006113AE" w:rsidRDefault="00BB183E">
    <w:pPr>
      <w:pStyle w:val="Fuzeile"/>
      <w:ind w:left="-1417"/>
    </w:pPr>
    <w:r>
      <w:rPr>
        <w:noProof/>
      </w:rPr>
      <w:drawing>
        <wp:anchor distT="0" distB="0" distL="0" distR="0" simplePos="0" relativeHeight="6" behindDoc="0" locked="0" layoutInCell="0" allowOverlap="1" wp14:anchorId="5E30B421" wp14:editId="628A6003">
          <wp:simplePos x="0" y="0"/>
          <wp:positionH relativeFrom="column">
            <wp:align>center</wp:align>
          </wp:positionH>
          <wp:positionV relativeFrom="paragraph">
            <wp:align>top</wp:align>
          </wp:positionV>
          <wp:extent cx="7550150" cy="1616710"/>
          <wp:effectExtent l="0" t="0" r="0" b="0"/>
          <wp:wrapSquare wrapText="largest"/>
          <wp:docPr id="12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736" cy="161671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192A" w14:textId="77777777" w:rsidR="00EB7DC9" w:rsidRDefault="00BB183E">
      <w:r>
        <w:separator/>
      </w:r>
    </w:p>
  </w:footnote>
  <w:footnote w:type="continuationSeparator" w:id="0">
    <w:p w14:paraId="3B3E15B5" w14:textId="77777777" w:rsidR="00EB7DC9" w:rsidRDefault="00BB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EEA4" w14:textId="77777777" w:rsidR="006113AE" w:rsidRDefault="00BB183E">
    <w:pPr>
      <w:pStyle w:val="Kopfzeile"/>
      <w:ind w:left="-1418"/>
    </w:pPr>
    <w:r>
      <w:rPr>
        <w:noProof/>
      </w:rPr>
      <w:drawing>
        <wp:inline distT="0" distB="0" distL="0" distR="0" wp14:anchorId="1437158B" wp14:editId="20422215">
          <wp:extent cx="7558405" cy="1155700"/>
          <wp:effectExtent l="0" t="0" r="0" b="0"/>
          <wp:docPr id="118"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51"/>
                  <pic:cNvPicPr>
                    <a:picLocks noChangeAspect="1" noChangeArrowheads="1"/>
                  </pic:cNvPicPr>
                </pic:nvPicPr>
                <pic:blipFill>
                  <a:blip r:embed="rId1"/>
                  <a:stretch>
                    <a:fillRect/>
                  </a:stretch>
                </pic:blipFill>
                <pic:spPr bwMode="auto">
                  <a:xfrm>
                    <a:off x="0" y="0"/>
                    <a:ext cx="7558405" cy="1155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A575B" w14:textId="77777777" w:rsidR="006113AE" w:rsidRDefault="00BB183E">
    <w:pPr>
      <w:pStyle w:val="Kopfzeile"/>
      <w:ind w:left="-1417"/>
    </w:pPr>
    <w:r>
      <w:rPr>
        <w:noProof/>
      </w:rPr>
      <w:drawing>
        <wp:inline distT="0" distB="0" distL="0" distR="0" wp14:anchorId="6948BDCF" wp14:editId="26A68B0A">
          <wp:extent cx="7631430" cy="1816100"/>
          <wp:effectExtent l="0" t="0" r="0" b="0"/>
          <wp:docPr id="12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5"/>
                  <pic:cNvPicPr>
                    <a:picLocks noChangeAspect="1" noChangeArrowheads="1"/>
                  </pic:cNvPicPr>
                </pic:nvPicPr>
                <pic:blipFill>
                  <a:blip r:embed="rId1"/>
                  <a:srcRect b="10967"/>
                  <a:stretch>
                    <a:fillRect/>
                  </a:stretch>
                </pic:blipFill>
                <pic:spPr bwMode="auto">
                  <a:xfrm>
                    <a:off x="0" y="0"/>
                    <a:ext cx="7631430" cy="1816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84C74"/>
    <w:multiLevelType w:val="hybridMultilevel"/>
    <w:tmpl w:val="73C4BB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3AE"/>
    <w:rsid w:val="000031EB"/>
    <w:rsid w:val="00012C5F"/>
    <w:rsid w:val="00095F72"/>
    <w:rsid w:val="000A1DC1"/>
    <w:rsid w:val="000A5282"/>
    <w:rsid w:val="00111D71"/>
    <w:rsid w:val="001252EC"/>
    <w:rsid w:val="0012576F"/>
    <w:rsid w:val="00136E88"/>
    <w:rsid w:val="00154FD3"/>
    <w:rsid w:val="00155FD5"/>
    <w:rsid w:val="00175209"/>
    <w:rsid w:val="001A48E4"/>
    <w:rsid w:val="001C1015"/>
    <w:rsid w:val="001E2BAE"/>
    <w:rsid w:val="00207A80"/>
    <w:rsid w:val="0023116D"/>
    <w:rsid w:val="00235F1E"/>
    <w:rsid w:val="00242FBC"/>
    <w:rsid w:val="002561B4"/>
    <w:rsid w:val="00265FC3"/>
    <w:rsid w:val="002D4401"/>
    <w:rsid w:val="00310ABB"/>
    <w:rsid w:val="003179AD"/>
    <w:rsid w:val="0032094B"/>
    <w:rsid w:val="0033653B"/>
    <w:rsid w:val="003538D1"/>
    <w:rsid w:val="00371FA4"/>
    <w:rsid w:val="00372C8A"/>
    <w:rsid w:val="003947A1"/>
    <w:rsid w:val="003A7614"/>
    <w:rsid w:val="003B3290"/>
    <w:rsid w:val="00431FC2"/>
    <w:rsid w:val="00452BB2"/>
    <w:rsid w:val="004A108F"/>
    <w:rsid w:val="004A55A4"/>
    <w:rsid w:val="004F4F4C"/>
    <w:rsid w:val="00501093"/>
    <w:rsid w:val="005A0747"/>
    <w:rsid w:val="005B2871"/>
    <w:rsid w:val="005F4EE3"/>
    <w:rsid w:val="006113AE"/>
    <w:rsid w:val="006215B0"/>
    <w:rsid w:val="00621BE2"/>
    <w:rsid w:val="006221F1"/>
    <w:rsid w:val="00635631"/>
    <w:rsid w:val="0063653B"/>
    <w:rsid w:val="00667CBD"/>
    <w:rsid w:val="006C481C"/>
    <w:rsid w:val="007004B9"/>
    <w:rsid w:val="00707929"/>
    <w:rsid w:val="00723158"/>
    <w:rsid w:val="00730FBB"/>
    <w:rsid w:val="00736A2D"/>
    <w:rsid w:val="007728C4"/>
    <w:rsid w:val="007747F2"/>
    <w:rsid w:val="007B5807"/>
    <w:rsid w:val="007F7BB7"/>
    <w:rsid w:val="00810316"/>
    <w:rsid w:val="0083474E"/>
    <w:rsid w:val="008470CC"/>
    <w:rsid w:val="0087207D"/>
    <w:rsid w:val="008B16F6"/>
    <w:rsid w:val="008B2711"/>
    <w:rsid w:val="00930465"/>
    <w:rsid w:val="00952417"/>
    <w:rsid w:val="009B0A33"/>
    <w:rsid w:val="00A1247E"/>
    <w:rsid w:val="00A13A5C"/>
    <w:rsid w:val="00A213B6"/>
    <w:rsid w:val="00A337D4"/>
    <w:rsid w:val="00A44A96"/>
    <w:rsid w:val="00A6069D"/>
    <w:rsid w:val="00AA65CE"/>
    <w:rsid w:val="00AD1DB2"/>
    <w:rsid w:val="00AE753A"/>
    <w:rsid w:val="00AF6BAE"/>
    <w:rsid w:val="00B2403D"/>
    <w:rsid w:val="00B2619E"/>
    <w:rsid w:val="00B26C21"/>
    <w:rsid w:val="00B7484C"/>
    <w:rsid w:val="00BA70F4"/>
    <w:rsid w:val="00BB183E"/>
    <w:rsid w:val="00C82CDA"/>
    <w:rsid w:val="00C930B8"/>
    <w:rsid w:val="00CC7FE1"/>
    <w:rsid w:val="00CF01EA"/>
    <w:rsid w:val="00D12E97"/>
    <w:rsid w:val="00D70131"/>
    <w:rsid w:val="00D9255D"/>
    <w:rsid w:val="00DB17B1"/>
    <w:rsid w:val="00E17BD5"/>
    <w:rsid w:val="00E26D64"/>
    <w:rsid w:val="00E43128"/>
    <w:rsid w:val="00E431EE"/>
    <w:rsid w:val="00E51077"/>
    <w:rsid w:val="00E94B57"/>
    <w:rsid w:val="00EB0C68"/>
    <w:rsid w:val="00EB7DC9"/>
    <w:rsid w:val="00ED6995"/>
    <w:rsid w:val="00EE42B3"/>
    <w:rsid w:val="00F154BA"/>
    <w:rsid w:val="00F15EEC"/>
    <w:rsid w:val="00F40CC8"/>
    <w:rsid w:val="00F678DD"/>
    <w:rsid w:val="00FB0C86"/>
    <w:rsid w:val="00FB34D1"/>
    <w:rsid w:val="00FD08D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70BA0"/>
  <w15:docId w15:val="{0FAE6BD7-12C2-4D64-A243-E308B9A1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7875"/>
    <w:rPr>
      <w:rFonts w:ascii="Calibri" w:eastAsiaTheme="minorEastAsia" w:hAnsi="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8B397D"/>
  </w:style>
  <w:style w:type="character" w:customStyle="1" w:styleId="FuzeileZchn">
    <w:name w:val="Fußzeile Zchn"/>
    <w:basedOn w:val="Absatz-Standardschriftart"/>
    <w:link w:val="Fuzeile"/>
    <w:uiPriority w:val="99"/>
    <w:qFormat/>
    <w:rsid w:val="008B397D"/>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rPr>
  </w:style>
  <w:style w:type="paragraph" w:customStyle="1" w:styleId="Index">
    <w:name w:val="Index"/>
    <w:basedOn w:val="Standard"/>
    <w:qFormat/>
    <w:pPr>
      <w:suppressLineNumbers/>
    </w:pPr>
    <w:rPr>
      <w:rFonts w:cs="Arial Unicode M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8B397D"/>
    <w:pPr>
      <w:tabs>
        <w:tab w:val="center" w:pos="4536"/>
        <w:tab w:val="right" w:pos="9072"/>
      </w:tabs>
    </w:pPr>
    <w:rPr>
      <w:rFonts w:eastAsiaTheme="minorHAnsi"/>
      <w:lang w:eastAsia="en-US"/>
    </w:rPr>
  </w:style>
  <w:style w:type="paragraph" w:styleId="Fuzeile">
    <w:name w:val="footer"/>
    <w:basedOn w:val="Standard"/>
    <w:link w:val="FuzeileZchn"/>
    <w:uiPriority w:val="99"/>
    <w:unhideWhenUsed/>
    <w:rsid w:val="008B397D"/>
    <w:pPr>
      <w:tabs>
        <w:tab w:val="center" w:pos="4536"/>
        <w:tab w:val="right" w:pos="9072"/>
      </w:tabs>
    </w:pPr>
    <w:rPr>
      <w:rFonts w:eastAsiaTheme="minorHAnsi"/>
      <w:lang w:eastAsia="en-US"/>
    </w:rPr>
  </w:style>
  <w:style w:type="paragraph" w:customStyle="1" w:styleId="EinfAbs">
    <w:name w:val="[Einf. Abs.]"/>
    <w:basedOn w:val="Standard"/>
    <w:qFormat/>
    <w:rsid w:val="00243458"/>
    <w:pPr>
      <w:spacing w:line="288" w:lineRule="auto"/>
      <w:textAlignment w:val="center"/>
    </w:pPr>
    <w:rPr>
      <w:rFonts w:ascii="MinionPro-Regular" w:eastAsiaTheme="minorHAnsi" w:hAnsi="MinionPro-Regular" w:cs="MinionPro-Regular"/>
      <w:color w:val="000000"/>
      <w:lang w:eastAsia="en-US"/>
    </w:rPr>
  </w:style>
  <w:style w:type="paragraph" w:styleId="Listenabsatz">
    <w:name w:val="List Paragraph"/>
    <w:basedOn w:val="Standard"/>
    <w:uiPriority w:val="34"/>
    <w:qFormat/>
    <w:rsid w:val="005F4EE3"/>
    <w:pPr>
      <w:suppressAutoHyphens w:val="0"/>
      <w:ind w:left="720"/>
      <w:contextualSpacing/>
    </w:pPr>
    <w:rPr>
      <w:rFonts w:asciiTheme="minorHAnsi" w:hAnsiTheme="minorHAnsi"/>
    </w:rPr>
  </w:style>
  <w:style w:type="character" w:styleId="Hyperlink">
    <w:name w:val="Hyperlink"/>
    <w:basedOn w:val="Absatz-Standardschriftart"/>
    <w:uiPriority w:val="99"/>
    <w:unhideWhenUsed/>
    <w:rsid w:val="005F4EE3"/>
    <w:rPr>
      <w:color w:val="0563C1" w:themeColor="hyperlink"/>
      <w:u w:val="single"/>
    </w:rPr>
  </w:style>
  <w:style w:type="character" w:styleId="NichtaufgelsteErwhnung">
    <w:name w:val="Unresolved Mention"/>
    <w:basedOn w:val="Absatz-Standardschriftart"/>
    <w:uiPriority w:val="99"/>
    <w:semiHidden/>
    <w:unhideWhenUsed/>
    <w:rsid w:val="00CC7F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1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wmf"/></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header2.xml.rels><?xml version="1.0" encoding="UTF-8" standalone="yes"?>
<Relationships xmlns="http://schemas.openxmlformats.org/package/2006/relationships"><Relationship Id="rId1" Type="http://schemas.openxmlformats.org/officeDocument/2006/relationships/image" Target="media/image5.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4375</Words>
  <Characters>27569</Characters>
  <Application>Microsoft Office Word</Application>
  <DocSecurity>0</DocSecurity>
  <Lines>229</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Heuer</dc:creator>
  <dc:description/>
  <cp:lastModifiedBy>Dittmann, Christoph</cp:lastModifiedBy>
  <cp:revision>6</cp:revision>
  <cp:lastPrinted>2024-05-21T14:28:00Z</cp:lastPrinted>
  <dcterms:created xsi:type="dcterms:W3CDTF">2024-05-21T14:28:00Z</dcterms:created>
  <dcterms:modified xsi:type="dcterms:W3CDTF">2024-05-21T16:57:00Z</dcterms:modified>
  <dc:language>de-DE</dc:language>
</cp:coreProperties>
</file>